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1CC" w:rsidRPr="00587E17" w:rsidRDefault="007841CC" w:rsidP="00F5471C">
      <w:pPr>
        <w:jc w:val="center"/>
        <w:rPr>
          <w:rFonts w:ascii="Times New Roman" w:hAnsi="Times New Roman" w:cs="Times New Roman"/>
          <w:sz w:val="24"/>
          <w:szCs w:val="24"/>
        </w:rPr>
      </w:pPr>
    </w:p>
    <w:p w:rsidR="007841CC" w:rsidRPr="00587E17" w:rsidRDefault="007841CC" w:rsidP="00F5471C">
      <w:pPr>
        <w:jc w:val="center"/>
        <w:rPr>
          <w:rFonts w:ascii="Times New Roman" w:hAnsi="Times New Roman" w:cs="Times New Roman"/>
          <w:sz w:val="24"/>
          <w:szCs w:val="24"/>
        </w:rPr>
      </w:pPr>
    </w:p>
    <w:p w:rsidR="007841CC" w:rsidRPr="00587E17" w:rsidRDefault="007841CC" w:rsidP="00F5471C">
      <w:pPr>
        <w:jc w:val="center"/>
        <w:rPr>
          <w:rFonts w:ascii="Times New Roman" w:hAnsi="Times New Roman" w:cs="Times New Roman"/>
          <w:sz w:val="24"/>
          <w:szCs w:val="24"/>
        </w:rPr>
      </w:pPr>
    </w:p>
    <w:p w:rsidR="007841CC" w:rsidRPr="00587E17" w:rsidRDefault="0014134C" w:rsidP="00F5471C">
      <w:pPr>
        <w:jc w:val="center"/>
        <w:rPr>
          <w:rFonts w:ascii="Times New Roman" w:hAnsi="Times New Roman" w:cs="Times New Roman"/>
          <w:sz w:val="24"/>
          <w:szCs w:val="24"/>
        </w:rPr>
      </w:pPr>
      <w:r w:rsidRPr="00587E17">
        <w:rPr>
          <w:rFonts w:ascii="Times New Roman" w:hAnsi="Times New Roman" w:cs="Times New Roman"/>
          <w:sz w:val="24"/>
          <w:szCs w:val="24"/>
        </w:rPr>
        <w:t>School-Level Case Study</w:t>
      </w:r>
    </w:p>
    <w:p w:rsidR="0014134C" w:rsidRPr="00587E17" w:rsidRDefault="0014134C" w:rsidP="00F5471C">
      <w:pPr>
        <w:jc w:val="center"/>
        <w:rPr>
          <w:rFonts w:ascii="Times New Roman" w:hAnsi="Times New Roman" w:cs="Times New Roman"/>
          <w:sz w:val="24"/>
          <w:szCs w:val="24"/>
        </w:rPr>
      </w:pPr>
    </w:p>
    <w:p w:rsidR="0014134C" w:rsidRPr="00587E17" w:rsidRDefault="0014134C" w:rsidP="00F5471C">
      <w:pPr>
        <w:jc w:val="center"/>
        <w:rPr>
          <w:rFonts w:ascii="Times New Roman" w:hAnsi="Times New Roman" w:cs="Times New Roman"/>
          <w:sz w:val="24"/>
          <w:szCs w:val="24"/>
        </w:rPr>
      </w:pPr>
    </w:p>
    <w:p w:rsidR="0014134C" w:rsidRPr="00587E17" w:rsidRDefault="0014134C" w:rsidP="00F5471C">
      <w:pPr>
        <w:jc w:val="center"/>
        <w:rPr>
          <w:rFonts w:ascii="Times New Roman" w:hAnsi="Times New Roman" w:cs="Times New Roman"/>
          <w:sz w:val="24"/>
          <w:szCs w:val="24"/>
        </w:rPr>
      </w:pPr>
    </w:p>
    <w:p w:rsidR="0014134C" w:rsidRPr="00587E17" w:rsidRDefault="0014134C" w:rsidP="00F5471C">
      <w:pPr>
        <w:jc w:val="center"/>
        <w:rPr>
          <w:rFonts w:ascii="Times New Roman" w:hAnsi="Times New Roman" w:cs="Times New Roman"/>
          <w:sz w:val="24"/>
          <w:szCs w:val="24"/>
        </w:rPr>
      </w:pPr>
    </w:p>
    <w:p w:rsidR="0014134C" w:rsidRPr="00587E17" w:rsidRDefault="0014134C" w:rsidP="00F5471C">
      <w:pPr>
        <w:jc w:val="center"/>
        <w:rPr>
          <w:rFonts w:ascii="Times New Roman" w:hAnsi="Times New Roman" w:cs="Times New Roman"/>
          <w:sz w:val="24"/>
          <w:szCs w:val="24"/>
        </w:rPr>
      </w:pPr>
      <w:r w:rsidRPr="00587E17">
        <w:rPr>
          <w:rFonts w:ascii="Times New Roman" w:hAnsi="Times New Roman" w:cs="Times New Roman"/>
          <w:sz w:val="24"/>
          <w:szCs w:val="24"/>
        </w:rPr>
        <w:t>North Carolina State University</w:t>
      </w:r>
    </w:p>
    <w:p w:rsidR="0014134C" w:rsidRPr="00587E17" w:rsidRDefault="0014134C" w:rsidP="00F5471C">
      <w:pPr>
        <w:jc w:val="center"/>
        <w:rPr>
          <w:rFonts w:ascii="Times New Roman" w:hAnsi="Times New Roman" w:cs="Times New Roman"/>
          <w:sz w:val="24"/>
          <w:szCs w:val="24"/>
        </w:rPr>
      </w:pPr>
      <w:r w:rsidRPr="00587E17">
        <w:rPr>
          <w:rFonts w:ascii="Times New Roman" w:hAnsi="Times New Roman" w:cs="Times New Roman"/>
          <w:sz w:val="24"/>
          <w:szCs w:val="24"/>
        </w:rPr>
        <w:t>ECI 630</w:t>
      </w:r>
    </w:p>
    <w:p w:rsidR="0014134C" w:rsidRPr="00587E17" w:rsidRDefault="0014134C" w:rsidP="00F5471C">
      <w:pPr>
        <w:jc w:val="center"/>
        <w:rPr>
          <w:rFonts w:ascii="Times New Roman" w:hAnsi="Times New Roman" w:cs="Times New Roman"/>
          <w:sz w:val="24"/>
          <w:szCs w:val="24"/>
        </w:rPr>
      </w:pPr>
      <w:r w:rsidRPr="00587E17">
        <w:rPr>
          <w:rFonts w:ascii="Times New Roman" w:hAnsi="Times New Roman" w:cs="Times New Roman"/>
          <w:sz w:val="24"/>
          <w:szCs w:val="24"/>
        </w:rPr>
        <w:t>Independent Study in Curriculum and Instruction</w:t>
      </w:r>
    </w:p>
    <w:p w:rsidR="0014134C" w:rsidRPr="00587E17" w:rsidRDefault="0014134C" w:rsidP="00F5471C">
      <w:pPr>
        <w:jc w:val="center"/>
        <w:rPr>
          <w:rFonts w:ascii="Times New Roman" w:hAnsi="Times New Roman" w:cs="Times New Roman"/>
          <w:sz w:val="24"/>
          <w:szCs w:val="24"/>
        </w:rPr>
      </w:pPr>
    </w:p>
    <w:p w:rsidR="0014134C" w:rsidRPr="00587E17" w:rsidRDefault="0014134C" w:rsidP="00F5471C">
      <w:pPr>
        <w:jc w:val="center"/>
        <w:rPr>
          <w:rFonts w:ascii="Times New Roman" w:hAnsi="Times New Roman" w:cs="Times New Roman"/>
          <w:sz w:val="24"/>
          <w:szCs w:val="24"/>
        </w:rPr>
      </w:pPr>
    </w:p>
    <w:p w:rsidR="0014134C" w:rsidRPr="00587E17" w:rsidRDefault="0014134C" w:rsidP="00F5471C">
      <w:pPr>
        <w:jc w:val="center"/>
        <w:rPr>
          <w:rFonts w:ascii="Times New Roman" w:hAnsi="Times New Roman" w:cs="Times New Roman"/>
          <w:sz w:val="24"/>
          <w:szCs w:val="24"/>
        </w:rPr>
      </w:pPr>
    </w:p>
    <w:p w:rsidR="0014134C" w:rsidRPr="00587E17" w:rsidRDefault="0014134C" w:rsidP="00F5471C">
      <w:pPr>
        <w:jc w:val="center"/>
        <w:rPr>
          <w:rFonts w:ascii="Times New Roman" w:hAnsi="Times New Roman" w:cs="Times New Roman"/>
          <w:sz w:val="24"/>
          <w:szCs w:val="24"/>
        </w:rPr>
      </w:pPr>
      <w:r w:rsidRPr="00587E17">
        <w:rPr>
          <w:rFonts w:ascii="Times New Roman" w:hAnsi="Times New Roman" w:cs="Times New Roman"/>
          <w:sz w:val="24"/>
          <w:szCs w:val="24"/>
        </w:rPr>
        <w:t>Amanda Ricketts</w:t>
      </w:r>
    </w:p>
    <w:p w:rsidR="0014134C" w:rsidRPr="00587E17" w:rsidRDefault="0014134C" w:rsidP="00F5471C">
      <w:pPr>
        <w:jc w:val="center"/>
        <w:rPr>
          <w:rFonts w:ascii="Times New Roman" w:hAnsi="Times New Roman" w:cs="Times New Roman"/>
          <w:sz w:val="24"/>
          <w:szCs w:val="24"/>
        </w:rPr>
      </w:pPr>
    </w:p>
    <w:p w:rsidR="007841CC" w:rsidRPr="00587E17" w:rsidRDefault="007841CC" w:rsidP="00F5471C">
      <w:pPr>
        <w:jc w:val="center"/>
        <w:rPr>
          <w:rFonts w:ascii="Times New Roman" w:hAnsi="Times New Roman" w:cs="Times New Roman"/>
          <w:sz w:val="24"/>
          <w:szCs w:val="24"/>
        </w:rPr>
      </w:pPr>
    </w:p>
    <w:p w:rsidR="007841CC" w:rsidRPr="00587E17" w:rsidRDefault="007841CC" w:rsidP="00F5471C">
      <w:pPr>
        <w:jc w:val="center"/>
        <w:rPr>
          <w:rFonts w:ascii="Times New Roman" w:hAnsi="Times New Roman" w:cs="Times New Roman"/>
          <w:sz w:val="24"/>
          <w:szCs w:val="24"/>
        </w:rPr>
      </w:pPr>
    </w:p>
    <w:p w:rsidR="007841CC" w:rsidRPr="00587E17" w:rsidRDefault="007841CC" w:rsidP="00F5471C">
      <w:pPr>
        <w:jc w:val="center"/>
        <w:rPr>
          <w:rFonts w:ascii="Times New Roman" w:hAnsi="Times New Roman" w:cs="Times New Roman"/>
          <w:sz w:val="24"/>
          <w:szCs w:val="24"/>
        </w:rPr>
      </w:pPr>
    </w:p>
    <w:p w:rsidR="007841CC" w:rsidRPr="00587E17" w:rsidRDefault="007841CC" w:rsidP="00F5471C">
      <w:pPr>
        <w:jc w:val="center"/>
        <w:rPr>
          <w:rFonts w:ascii="Times New Roman" w:hAnsi="Times New Roman" w:cs="Times New Roman"/>
          <w:sz w:val="24"/>
          <w:szCs w:val="24"/>
        </w:rPr>
      </w:pPr>
    </w:p>
    <w:p w:rsidR="007841CC" w:rsidRPr="00587E17" w:rsidRDefault="007841CC" w:rsidP="00F5471C">
      <w:pPr>
        <w:jc w:val="center"/>
        <w:rPr>
          <w:rFonts w:ascii="Times New Roman" w:hAnsi="Times New Roman" w:cs="Times New Roman"/>
          <w:sz w:val="24"/>
          <w:szCs w:val="24"/>
        </w:rPr>
      </w:pPr>
    </w:p>
    <w:p w:rsidR="007841CC" w:rsidRPr="00587E17" w:rsidRDefault="007841CC" w:rsidP="00F5471C">
      <w:pPr>
        <w:jc w:val="center"/>
        <w:rPr>
          <w:rFonts w:ascii="Times New Roman" w:hAnsi="Times New Roman" w:cs="Times New Roman"/>
          <w:sz w:val="24"/>
          <w:szCs w:val="24"/>
        </w:rPr>
      </w:pPr>
    </w:p>
    <w:p w:rsidR="007841CC" w:rsidRPr="00587E17" w:rsidRDefault="007841CC" w:rsidP="00F5471C">
      <w:pPr>
        <w:jc w:val="center"/>
        <w:rPr>
          <w:rFonts w:ascii="Times New Roman" w:hAnsi="Times New Roman" w:cs="Times New Roman"/>
          <w:sz w:val="24"/>
          <w:szCs w:val="24"/>
        </w:rPr>
      </w:pPr>
    </w:p>
    <w:p w:rsidR="007841CC" w:rsidRPr="00587E17" w:rsidRDefault="007841CC" w:rsidP="00F5471C">
      <w:pPr>
        <w:jc w:val="center"/>
        <w:rPr>
          <w:rFonts w:ascii="Times New Roman" w:hAnsi="Times New Roman" w:cs="Times New Roman"/>
          <w:sz w:val="24"/>
          <w:szCs w:val="24"/>
        </w:rPr>
      </w:pPr>
    </w:p>
    <w:p w:rsidR="007841CC" w:rsidRPr="00587E17" w:rsidRDefault="007841CC" w:rsidP="005B4B0E">
      <w:pPr>
        <w:rPr>
          <w:rFonts w:ascii="Times New Roman" w:hAnsi="Times New Roman" w:cs="Times New Roman"/>
          <w:sz w:val="24"/>
          <w:szCs w:val="24"/>
        </w:rPr>
      </w:pPr>
    </w:p>
    <w:p w:rsidR="007841CC" w:rsidRPr="00587E17" w:rsidRDefault="007841CC" w:rsidP="005B4B0E">
      <w:pPr>
        <w:rPr>
          <w:rFonts w:ascii="Times New Roman" w:hAnsi="Times New Roman" w:cs="Times New Roman"/>
          <w:sz w:val="24"/>
          <w:szCs w:val="24"/>
        </w:rPr>
      </w:pPr>
    </w:p>
    <w:p w:rsidR="005B4B0E" w:rsidRPr="00587E17" w:rsidRDefault="00F5471C" w:rsidP="00F01948">
      <w:pPr>
        <w:jc w:val="center"/>
        <w:rPr>
          <w:rFonts w:ascii="Times New Roman" w:hAnsi="Times New Roman" w:cs="Times New Roman"/>
          <w:sz w:val="24"/>
          <w:szCs w:val="24"/>
        </w:rPr>
      </w:pPr>
      <w:r w:rsidRPr="00587E17">
        <w:rPr>
          <w:rFonts w:ascii="Times New Roman" w:hAnsi="Times New Roman" w:cs="Times New Roman"/>
          <w:sz w:val="24"/>
          <w:szCs w:val="24"/>
        </w:rPr>
        <w:t>Literacy Program Case Study</w:t>
      </w:r>
    </w:p>
    <w:p w:rsidR="00F5471C" w:rsidRPr="00587E17" w:rsidRDefault="00F5471C" w:rsidP="00986117">
      <w:pPr>
        <w:spacing w:line="480" w:lineRule="auto"/>
        <w:jc w:val="center"/>
        <w:rPr>
          <w:rFonts w:ascii="Times New Roman" w:hAnsi="Times New Roman" w:cs="Times New Roman"/>
          <w:b/>
          <w:sz w:val="24"/>
          <w:szCs w:val="24"/>
        </w:rPr>
      </w:pPr>
      <w:r w:rsidRPr="00587E17">
        <w:rPr>
          <w:rFonts w:ascii="Times New Roman" w:hAnsi="Times New Roman" w:cs="Times New Roman"/>
          <w:b/>
          <w:sz w:val="24"/>
          <w:szCs w:val="24"/>
        </w:rPr>
        <w:t>Introduction</w:t>
      </w:r>
    </w:p>
    <w:p w:rsidR="00FE276A" w:rsidRPr="00587E17" w:rsidRDefault="002F0929" w:rsidP="00492604">
      <w:pPr>
        <w:spacing w:line="480" w:lineRule="auto"/>
        <w:ind w:firstLine="720"/>
        <w:rPr>
          <w:rFonts w:ascii="Times New Roman" w:hAnsi="Times New Roman" w:cs="Times New Roman"/>
          <w:sz w:val="24"/>
          <w:szCs w:val="24"/>
        </w:rPr>
      </w:pPr>
      <w:r w:rsidRPr="00587E17">
        <w:rPr>
          <w:rFonts w:ascii="Times New Roman" w:hAnsi="Times New Roman" w:cs="Times New Roman"/>
          <w:sz w:val="24"/>
          <w:szCs w:val="24"/>
        </w:rPr>
        <w:t xml:space="preserve">The following report evaluates </w:t>
      </w:r>
      <w:r w:rsidR="00492604" w:rsidRPr="00587E17">
        <w:rPr>
          <w:rFonts w:ascii="Times New Roman" w:hAnsi="Times New Roman" w:cs="Times New Roman"/>
          <w:sz w:val="24"/>
          <w:szCs w:val="24"/>
        </w:rPr>
        <w:t xml:space="preserve">Holder </w:t>
      </w:r>
      <w:r w:rsidRPr="00587E17">
        <w:rPr>
          <w:rFonts w:ascii="Times New Roman" w:hAnsi="Times New Roman" w:cs="Times New Roman"/>
          <w:sz w:val="24"/>
          <w:szCs w:val="24"/>
        </w:rPr>
        <w:t>Elementary’s literacy program using a compilation of data including assessment scores, professional development opportunities, grouping practices, instructional tasks, personal interviews, surveys and observations amongst staff and administrators during the last four instructional months.</w:t>
      </w:r>
      <w:r w:rsidR="00230D25" w:rsidRPr="00587E17">
        <w:rPr>
          <w:rFonts w:ascii="Times New Roman" w:hAnsi="Times New Roman" w:cs="Times New Roman"/>
          <w:sz w:val="24"/>
          <w:szCs w:val="24"/>
        </w:rPr>
        <w:t xml:space="preserve"> This detailed report includes the literacy program</w:t>
      </w:r>
      <w:r w:rsidR="00320B57">
        <w:rPr>
          <w:rFonts w:ascii="Times New Roman" w:hAnsi="Times New Roman" w:cs="Times New Roman"/>
          <w:sz w:val="24"/>
          <w:szCs w:val="24"/>
        </w:rPr>
        <w:t>’</w:t>
      </w:r>
      <w:r w:rsidR="00230D25" w:rsidRPr="00587E17">
        <w:rPr>
          <w:rFonts w:ascii="Times New Roman" w:hAnsi="Times New Roman" w:cs="Times New Roman"/>
          <w:sz w:val="24"/>
          <w:szCs w:val="24"/>
        </w:rPr>
        <w:t xml:space="preserve">s strengths and weaknesses, as well as provides recommendations for improvement. </w:t>
      </w:r>
      <w:r w:rsidRPr="00587E17">
        <w:rPr>
          <w:rFonts w:ascii="Times New Roman" w:hAnsi="Times New Roman" w:cs="Times New Roman"/>
          <w:sz w:val="24"/>
          <w:szCs w:val="24"/>
        </w:rPr>
        <w:t xml:space="preserve">  </w:t>
      </w:r>
      <w:r w:rsidR="003632A3" w:rsidRPr="00587E17">
        <w:rPr>
          <w:rFonts w:ascii="Times New Roman" w:hAnsi="Times New Roman" w:cs="Times New Roman"/>
          <w:sz w:val="24"/>
          <w:szCs w:val="24"/>
        </w:rPr>
        <w:t>A ten question anonymous survey was created in order to obtain information from the staff regarding their feelings, attitudes, and suggestions about the reading program at the school.</w:t>
      </w:r>
      <w:r w:rsidR="00F01948">
        <w:rPr>
          <w:rFonts w:ascii="Times New Roman" w:hAnsi="Times New Roman" w:cs="Times New Roman"/>
          <w:sz w:val="24"/>
          <w:szCs w:val="24"/>
        </w:rPr>
        <w:t xml:space="preserve"> </w:t>
      </w:r>
      <w:r w:rsidR="00F01948" w:rsidRPr="00F01948">
        <w:rPr>
          <w:rFonts w:ascii="Times New Roman" w:hAnsi="Times New Roman" w:cs="Times New Roman"/>
          <w:sz w:val="24"/>
          <w:szCs w:val="24"/>
        </w:rPr>
        <w:t>Morrow &amp; Gambrell (2011) state, “Providing all children with exemplary classroom literacy instruction is an essential first step in addressing the needs of children who find learning to read and write more difficult” (p. 97).</w:t>
      </w:r>
    </w:p>
    <w:p w:rsidR="003632A3" w:rsidRPr="00587E17" w:rsidRDefault="003632A3" w:rsidP="003632A3">
      <w:pPr>
        <w:spacing w:line="480" w:lineRule="auto"/>
        <w:ind w:firstLine="720"/>
        <w:jc w:val="center"/>
        <w:rPr>
          <w:rFonts w:ascii="Times New Roman" w:hAnsi="Times New Roman" w:cs="Times New Roman"/>
          <w:b/>
          <w:sz w:val="24"/>
          <w:szCs w:val="24"/>
        </w:rPr>
      </w:pPr>
      <w:r w:rsidRPr="00587E17">
        <w:rPr>
          <w:rFonts w:ascii="Times New Roman" w:hAnsi="Times New Roman" w:cs="Times New Roman"/>
          <w:b/>
          <w:sz w:val="24"/>
          <w:szCs w:val="24"/>
        </w:rPr>
        <w:t>School Background</w:t>
      </w:r>
    </w:p>
    <w:p w:rsidR="0095099A" w:rsidRPr="00587E17" w:rsidRDefault="002F0929" w:rsidP="00492604">
      <w:pPr>
        <w:spacing w:line="480" w:lineRule="auto"/>
        <w:ind w:firstLine="720"/>
        <w:rPr>
          <w:rFonts w:ascii="Times New Roman" w:hAnsi="Times New Roman" w:cs="Times New Roman"/>
          <w:sz w:val="24"/>
          <w:szCs w:val="24"/>
        </w:rPr>
      </w:pPr>
      <w:r w:rsidRPr="00587E17">
        <w:rPr>
          <w:rFonts w:ascii="Times New Roman" w:hAnsi="Times New Roman" w:cs="Times New Roman"/>
          <w:sz w:val="24"/>
          <w:szCs w:val="24"/>
        </w:rPr>
        <w:t xml:space="preserve">Holder Elementary is a </w:t>
      </w:r>
      <w:r w:rsidR="00492604" w:rsidRPr="00587E17">
        <w:rPr>
          <w:rFonts w:ascii="Times New Roman" w:hAnsi="Times New Roman" w:cs="Times New Roman"/>
          <w:sz w:val="24"/>
          <w:szCs w:val="24"/>
        </w:rPr>
        <w:t>Title 1 school that operates on the</w:t>
      </w:r>
      <w:r w:rsidRPr="00587E17">
        <w:rPr>
          <w:rFonts w:ascii="Times New Roman" w:hAnsi="Times New Roman" w:cs="Times New Roman"/>
          <w:sz w:val="24"/>
          <w:szCs w:val="24"/>
        </w:rPr>
        <w:t xml:space="preserve"> track 4</w:t>
      </w:r>
      <w:r w:rsidR="0096256B">
        <w:rPr>
          <w:rFonts w:ascii="Times New Roman" w:hAnsi="Times New Roman" w:cs="Times New Roman"/>
          <w:sz w:val="24"/>
          <w:szCs w:val="24"/>
        </w:rPr>
        <w:t>,</w:t>
      </w:r>
      <w:r w:rsidRPr="00587E17">
        <w:rPr>
          <w:rFonts w:ascii="Times New Roman" w:hAnsi="Times New Roman" w:cs="Times New Roman"/>
          <w:sz w:val="24"/>
          <w:szCs w:val="24"/>
        </w:rPr>
        <w:t xml:space="preserve"> year-round </w:t>
      </w:r>
      <w:r w:rsidR="00DE2852" w:rsidRPr="00587E17">
        <w:rPr>
          <w:rFonts w:ascii="Times New Roman" w:hAnsi="Times New Roman" w:cs="Times New Roman"/>
          <w:sz w:val="24"/>
          <w:szCs w:val="24"/>
        </w:rPr>
        <w:t>schedule i</w:t>
      </w:r>
      <w:r w:rsidR="000054AA">
        <w:rPr>
          <w:rFonts w:ascii="Times New Roman" w:hAnsi="Times New Roman" w:cs="Times New Roman"/>
          <w:sz w:val="24"/>
          <w:szCs w:val="24"/>
        </w:rPr>
        <w:t xml:space="preserve">n Knightdale, North Carolina. </w:t>
      </w:r>
      <w:r w:rsidR="00EE6D55" w:rsidRPr="00587E17">
        <w:rPr>
          <w:rFonts w:ascii="Times New Roman" w:hAnsi="Times New Roman" w:cs="Times New Roman"/>
          <w:sz w:val="24"/>
          <w:szCs w:val="24"/>
        </w:rPr>
        <w:t xml:space="preserve">The </w:t>
      </w:r>
      <w:r w:rsidR="003632A3" w:rsidRPr="00587E17">
        <w:rPr>
          <w:rFonts w:ascii="Times New Roman" w:hAnsi="Times New Roman" w:cs="Times New Roman"/>
          <w:sz w:val="24"/>
          <w:szCs w:val="24"/>
        </w:rPr>
        <w:t xml:space="preserve">classroom </w:t>
      </w:r>
      <w:r w:rsidR="00EE6D55" w:rsidRPr="00587E17">
        <w:rPr>
          <w:rFonts w:ascii="Times New Roman" w:hAnsi="Times New Roman" w:cs="Times New Roman"/>
          <w:sz w:val="24"/>
          <w:szCs w:val="24"/>
        </w:rPr>
        <w:t>staff is composed of twenty seven</w:t>
      </w:r>
      <w:r w:rsidR="00DE2852" w:rsidRPr="00587E17">
        <w:rPr>
          <w:rFonts w:ascii="Times New Roman" w:hAnsi="Times New Roman" w:cs="Times New Roman"/>
          <w:sz w:val="24"/>
          <w:szCs w:val="24"/>
        </w:rPr>
        <w:t>, highly qualified</w:t>
      </w:r>
      <w:r w:rsidR="00BE5E48" w:rsidRPr="00587E17">
        <w:rPr>
          <w:rFonts w:ascii="Times New Roman" w:hAnsi="Times New Roman" w:cs="Times New Roman"/>
          <w:sz w:val="24"/>
          <w:szCs w:val="24"/>
        </w:rPr>
        <w:t xml:space="preserve"> teachers</w:t>
      </w:r>
      <w:r w:rsidR="00EE6D55" w:rsidRPr="00587E17">
        <w:rPr>
          <w:rFonts w:ascii="Times New Roman" w:hAnsi="Times New Roman" w:cs="Times New Roman"/>
          <w:sz w:val="24"/>
          <w:szCs w:val="24"/>
        </w:rPr>
        <w:t xml:space="preserve"> who provide direct literacy instruction to the 743 students enrolled this academic school year. </w:t>
      </w:r>
      <w:r w:rsidR="00DA1855" w:rsidRPr="00587E17">
        <w:rPr>
          <w:rFonts w:ascii="Times New Roman" w:hAnsi="Times New Roman" w:cs="Times New Roman"/>
          <w:sz w:val="24"/>
          <w:szCs w:val="24"/>
        </w:rPr>
        <w:t>Of these classroom teachers, 37% are still participating in Wake Count</w:t>
      </w:r>
      <w:r w:rsidR="00DE2852" w:rsidRPr="00587E17">
        <w:rPr>
          <w:rFonts w:ascii="Times New Roman" w:hAnsi="Times New Roman" w:cs="Times New Roman"/>
          <w:sz w:val="24"/>
          <w:szCs w:val="24"/>
        </w:rPr>
        <w:t xml:space="preserve">y’s beginning teacher program and 48% have a master’s degree. </w:t>
      </w:r>
    </w:p>
    <w:p w:rsidR="00C0763B" w:rsidRPr="00587E17" w:rsidRDefault="00C0763B" w:rsidP="00EE6D55">
      <w:pPr>
        <w:spacing w:line="480" w:lineRule="auto"/>
        <w:ind w:firstLine="720"/>
        <w:rPr>
          <w:rFonts w:ascii="Times New Roman" w:hAnsi="Times New Roman" w:cs="Times New Roman"/>
          <w:sz w:val="24"/>
          <w:szCs w:val="24"/>
        </w:rPr>
      </w:pPr>
      <w:r w:rsidRPr="00587E17">
        <w:rPr>
          <w:rFonts w:ascii="Times New Roman" w:hAnsi="Times New Roman" w:cs="Times New Roman"/>
          <w:sz w:val="24"/>
          <w:szCs w:val="24"/>
        </w:rPr>
        <w:t>Holder Elementary has a diverse population of students in attendance</w:t>
      </w:r>
      <w:r w:rsidR="00F86761" w:rsidRPr="00587E17">
        <w:rPr>
          <w:rFonts w:ascii="Times New Roman" w:hAnsi="Times New Roman" w:cs="Times New Roman"/>
          <w:sz w:val="24"/>
          <w:szCs w:val="24"/>
        </w:rPr>
        <w:t xml:space="preserve"> with</w:t>
      </w:r>
      <w:r w:rsidR="000054AA">
        <w:rPr>
          <w:rFonts w:ascii="Times New Roman" w:hAnsi="Times New Roman" w:cs="Times New Roman"/>
          <w:sz w:val="24"/>
          <w:szCs w:val="24"/>
        </w:rPr>
        <w:t xml:space="preserve"> a notably </w:t>
      </w:r>
      <w:r w:rsidR="00F86761" w:rsidRPr="00587E17">
        <w:rPr>
          <w:rFonts w:ascii="Times New Roman" w:hAnsi="Times New Roman" w:cs="Times New Roman"/>
          <w:sz w:val="24"/>
          <w:szCs w:val="24"/>
        </w:rPr>
        <w:t>high mobility rate</w:t>
      </w:r>
      <w:r w:rsidR="000054AA">
        <w:rPr>
          <w:rFonts w:ascii="Times New Roman" w:hAnsi="Times New Roman" w:cs="Times New Roman"/>
          <w:sz w:val="24"/>
          <w:szCs w:val="24"/>
        </w:rPr>
        <w:t xml:space="preserve"> during the instructional year</w:t>
      </w:r>
      <w:r w:rsidRPr="00587E17">
        <w:rPr>
          <w:rFonts w:ascii="Times New Roman" w:hAnsi="Times New Roman" w:cs="Times New Roman"/>
          <w:sz w:val="24"/>
          <w:szCs w:val="24"/>
        </w:rPr>
        <w:t xml:space="preserve">.  Of the 743 students, 50% are Hispanic, 32% are Black, 12% are White, 3% are two or more races, and 2% are Asian. </w:t>
      </w:r>
      <w:r w:rsidR="008A140B" w:rsidRPr="00587E17">
        <w:rPr>
          <w:rFonts w:ascii="Times New Roman" w:hAnsi="Times New Roman" w:cs="Times New Roman"/>
          <w:sz w:val="24"/>
          <w:szCs w:val="24"/>
        </w:rPr>
        <w:t xml:space="preserve">Compared to the 13% state </w:t>
      </w:r>
      <w:r w:rsidR="008A140B" w:rsidRPr="00587E17">
        <w:rPr>
          <w:rFonts w:ascii="Times New Roman" w:hAnsi="Times New Roman" w:cs="Times New Roman"/>
          <w:sz w:val="24"/>
          <w:szCs w:val="24"/>
        </w:rPr>
        <w:lastRenderedPageBreak/>
        <w:t>average, this school has an exceptionally large percent</w:t>
      </w:r>
      <w:r w:rsidR="0096256B">
        <w:rPr>
          <w:rFonts w:ascii="Times New Roman" w:hAnsi="Times New Roman" w:cs="Times New Roman"/>
          <w:sz w:val="24"/>
          <w:szCs w:val="24"/>
        </w:rPr>
        <w:t>age</w:t>
      </w:r>
      <w:r w:rsidR="008A140B" w:rsidRPr="00587E17">
        <w:rPr>
          <w:rFonts w:ascii="Times New Roman" w:hAnsi="Times New Roman" w:cs="Times New Roman"/>
          <w:sz w:val="24"/>
          <w:szCs w:val="24"/>
        </w:rPr>
        <w:t xml:space="preserve"> of Hispanic students </w:t>
      </w:r>
      <w:r w:rsidR="0096256B">
        <w:rPr>
          <w:rFonts w:ascii="Times New Roman" w:hAnsi="Times New Roman" w:cs="Times New Roman"/>
          <w:sz w:val="24"/>
          <w:szCs w:val="24"/>
        </w:rPr>
        <w:t xml:space="preserve">and, </w:t>
      </w:r>
      <w:r w:rsidR="008A140B" w:rsidRPr="00587E17">
        <w:rPr>
          <w:rFonts w:ascii="Times New Roman" w:hAnsi="Times New Roman" w:cs="Times New Roman"/>
          <w:sz w:val="24"/>
          <w:szCs w:val="24"/>
        </w:rPr>
        <w:t>therefore</w:t>
      </w:r>
      <w:r w:rsidR="0096256B">
        <w:rPr>
          <w:rFonts w:ascii="Times New Roman" w:hAnsi="Times New Roman" w:cs="Times New Roman"/>
          <w:sz w:val="24"/>
          <w:szCs w:val="24"/>
        </w:rPr>
        <w:t>,</w:t>
      </w:r>
      <w:r w:rsidR="008A140B" w:rsidRPr="00587E17">
        <w:rPr>
          <w:rFonts w:ascii="Times New Roman" w:hAnsi="Times New Roman" w:cs="Times New Roman"/>
          <w:sz w:val="24"/>
          <w:szCs w:val="24"/>
        </w:rPr>
        <w:t xml:space="preserve"> </w:t>
      </w:r>
      <w:r w:rsidR="00B01BEC" w:rsidRPr="00587E17">
        <w:rPr>
          <w:rFonts w:ascii="Times New Roman" w:hAnsi="Times New Roman" w:cs="Times New Roman"/>
          <w:sz w:val="24"/>
          <w:szCs w:val="24"/>
        </w:rPr>
        <w:t>has</w:t>
      </w:r>
      <w:r w:rsidR="00107091" w:rsidRPr="00587E17">
        <w:rPr>
          <w:rFonts w:ascii="Times New Roman" w:hAnsi="Times New Roman" w:cs="Times New Roman"/>
          <w:sz w:val="24"/>
          <w:szCs w:val="24"/>
        </w:rPr>
        <w:t xml:space="preserve"> a high percent</w:t>
      </w:r>
      <w:r w:rsidR="0096256B">
        <w:rPr>
          <w:rFonts w:ascii="Times New Roman" w:hAnsi="Times New Roman" w:cs="Times New Roman"/>
          <w:sz w:val="24"/>
          <w:szCs w:val="24"/>
        </w:rPr>
        <w:t>age</w:t>
      </w:r>
      <w:r w:rsidR="00107091" w:rsidRPr="00587E17">
        <w:rPr>
          <w:rFonts w:ascii="Times New Roman" w:hAnsi="Times New Roman" w:cs="Times New Roman"/>
          <w:sz w:val="24"/>
          <w:szCs w:val="24"/>
        </w:rPr>
        <w:t xml:space="preserve"> of students in need </w:t>
      </w:r>
      <w:r w:rsidR="00F86761" w:rsidRPr="00587E17">
        <w:rPr>
          <w:rFonts w:ascii="Times New Roman" w:hAnsi="Times New Roman" w:cs="Times New Roman"/>
          <w:sz w:val="24"/>
          <w:szCs w:val="24"/>
        </w:rPr>
        <w:t xml:space="preserve">of ESL services. </w:t>
      </w:r>
      <w:r w:rsidR="00107091" w:rsidRPr="00587E17">
        <w:rPr>
          <w:rFonts w:ascii="Times New Roman" w:hAnsi="Times New Roman" w:cs="Times New Roman"/>
          <w:sz w:val="24"/>
          <w:szCs w:val="24"/>
        </w:rPr>
        <w:t>To support the high amount of ELL students, Holder Elementary has been allotted 4 ESL teach</w:t>
      </w:r>
      <w:r w:rsidR="0096256B">
        <w:rPr>
          <w:rFonts w:ascii="Times New Roman" w:hAnsi="Times New Roman" w:cs="Times New Roman"/>
          <w:sz w:val="24"/>
          <w:szCs w:val="24"/>
        </w:rPr>
        <w:t>ing</w:t>
      </w:r>
      <w:r w:rsidR="00107091" w:rsidRPr="00587E17">
        <w:rPr>
          <w:rFonts w:ascii="Times New Roman" w:hAnsi="Times New Roman" w:cs="Times New Roman"/>
          <w:sz w:val="24"/>
          <w:szCs w:val="24"/>
        </w:rPr>
        <w:t xml:space="preserve"> position</w:t>
      </w:r>
      <w:r w:rsidR="00F86761" w:rsidRPr="00587E17">
        <w:rPr>
          <w:rFonts w:ascii="Times New Roman" w:hAnsi="Times New Roman" w:cs="Times New Roman"/>
          <w:sz w:val="24"/>
          <w:szCs w:val="24"/>
        </w:rPr>
        <w:t>s for the current school year.</w:t>
      </w:r>
      <w:r w:rsidR="000054AA">
        <w:rPr>
          <w:rFonts w:ascii="Times New Roman" w:hAnsi="Times New Roman" w:cs="Times New Roman"/>
          <w:sz w:val="24"/>
          <w:szCs w:val="24"/>
        </w:rPr>
        <w:t xml:space="preserve"> </w:t>
      </w:r>
      <w:r w:rsidR="00F86761" w:rsidRPr="00587E17">
        <w:rPr>
          <w:rFonts w:ascii="Times New Roman" w:hAnsi="Times New Roman" w:cs="Times New Roman"/>
          <w:sz w:val="24"/>
          <w:szCs w:val="24"/>
        </w:rPr>
        <w:t xml:space="preserve"> </w:t>
      </w:r>
      <w:r w:rsidR="00107091" w:rsidRPr="00587E17">
        <w:rPr>
          <w:rFonts w:ascii="Times New Roman" w:hAnsi="Times New Roman" w:cs="Times New Roman"/>
          <w:sz w:val="24"/>
          <w:szCs w:val="24"/>
        </w:rPr>
        <w:t>73%</w:t>
      </w:r>
      <w:r w:rsidR="007F7F42" w:rsidRPr="00587E17">
        <w:rPr>
          <w:rFonts w:ascii="Times New Roman" w:hAnsi="Times New Roman" w:cs="Times New Roman"/>
          <w:sz w:val="24"/>
          <w:szCs w:val="24"/>
        </w:rPr>
        <w:t xml:space="preserve"> of </w:t>
      </w:r>
      <w:r w:rsidR="0096256B">
        <w:rPr>
          <w:rFonts w:ascii="Times New Roman" w:hAnsi="Times New Roman" w:cs="Times New Roman"/>
          <w:sz w:val="24"/>
          <w:szCs w:val="24"/>
        </w:rPr>
        <w:t>students at this</w:t>
      </w:r>
      <w:r w:rsidR="00670F76">
        <w:rPr>
          <w:rFonts w:ascii="Times New Roman" w:hAnsi="Times New Roman" w:cs="Times New Roman"/>
          <w:sz w:val="24"/>
          <w:szCs w:val="24"/>
        </w:rPr>
        <w:t xml:space="preserve"> school receive</w:t>
      </w:r>
      <w:r w:rsidR="0096256B">
        <w:rPr>
          <w:rFonts w:ascii="Times New Roman" w:hAnsi="Times New Roman" w:cs="Times New Roman"/>
          <w:sz w:val="24"/>
          <w:szCs w:val="24"/>
        </w:rPr>
        <w:t xml:space="preserve"> </w:t>
      </w:r>
      <w:r w:rsidR="007F7F42" w:rsidRPr="00587E17">
        <w:rPr>
          <w:rFonts w:ascii="Times New Roman" w:hAnsi="Times New Roman" w:cs="Times New Roman"/>
          <w:sz w:val="24"/>
          <w:szCs w:val="24"/>
        </w:rPr>
        <w:t>free and reduced lunch</w:t>
      </w:r>
      <w:r w:rsidR="000054AA">
        <w:rPr>
          <w:rFonts w:ascii="Times New Roman" w:hAnsi="Times New Roman" w:cs="Times New Roman"/>
          <w:sz w:val="24"/>
          <w:szCs w:val="24"/>
        </w:rPr>
        <w:t xml:space="preserve"> compared to the state average of 50%</w:t>
      </w:r>
      <w:r w:rsidR="007F7F42" w:rsidRPr="00587E17">
        <w:rPr>
          <w:rFonts w:ascii="Times New Roman" w:hAnsi="Times New Roman" w:cs="Times New Roman"/>
          <w:sz w:val="24"/>
          <w:szCs w:val="24"/>
        </w:rPr>
        <w:t>.</w:t>
      </w:r>
      <w:r w:rsidR="00E70BFD" w:rsidRPr="00587E17">
        <w:rPr>
          <w:rFonts w:ascii="Times New Roman" w:hAnsi="Times New Roman" w:cs="Times New Roman"/>
          <w:sz w:val="24"/>
          <w:szCs w:val="24"/>
        </w:rPr>
        <w:t xml:space="preserve"> However, in a </w:t>
      </w:r>
      <w:r w:rsidR="00C66023" w:rsidRPr="00587E17">
        <w:rPr>
          <w:rFonts w:ascii="Times New Roman" w:hAnsi="Times New Roman" w:cs="Times New Roman"/>
          <w:sz w:val="24"/>
          <w:szCs w:val="24"/>
        </w:rPr>
        <w:t>school wide</w:t>
      </w:r>
      <w:r w:rsidR="00670F76">
        <w:rPr>
          <w:rFonts w:ascii="Times New Roman" w:hAnsi="Times New Roman" w:cs="Times New Roman"/>
          <w:sz w:val="24"/>
          <w:szCs w:val="24"/>
        </w:rPr>
        <w:t xml:space="preserve"> literacy program,</w:t>
      </w:r>
      <w:r w:rsidR="0096256B">
        <w:rPr>
          <w:rFonts w:ascii="Times New Roman" w:hAnsi="Times New Roman" w:cs="Times New Roman"/>
          <w:sz w:val="24"/>
          <w:szCs w:val="24"/>
        </w:rPr>
        <w:t xml:space="preserve"> environmental </w:t>
      </w:r>
      <w:r w:rsidR="00E70BFD" w:rsidRPr="00587E17">
        <w:rPr>
          <w:rFonts w:ascii="Times New Roman" w:hAnsi="Times New Roman" w:cs="Times New Roman"/>
          <w:sz w:val="24"/>
          <w:szCs w:val="24"/>
        </w:rPr>
        <w:t>risk factors do not excuse the school from responsibility</w:t>
      </w:r>
      <w:r w:rsidR="00291ADE" w:rsidRPr="00587E17">
        <w:rPr>
          <w:rFonts w:ascii="Times New Roman" w:hAnsi="Times New Roman" w:cs="Times New Roman"/>
          <w:sz w:val="24"/>
          <w:szCs w:val="24"/>
        </w:rPr>
        <w:t xml:space="preserve"> </w:t>
      </w:r>
      <w:r w:rsidR="00E70BFD" w:rsidRPr="00587E17">
        <w:rPr>
          <w:rFonts w:ascii="Times New Roman" w:hAnsi="Times New Roman" w:cs="Times New Roman"/>
          <w:sz w:val="24"/>
          <w:szCs w:val="24"/>
        </w:rPr>
        <w:t>of meeting each child’s specific literacy needs (Walpole &amp; McKenna,</w:t>
      </w:r>
      <w:r w:rsidR="00291ADE" w:rsidRPr="00587E17">
        <w:rPr>
          <w:rFonts w:ascii="Times New Roman" w:hAnsi="Times New Roman" w:cs="Times New Roman"/>
          <w:sz w:val="24"/>
          <w:szCs w:val="24"/>
        </w:rPr>
        <w:t xml:space="preserve"> </w:t>
      </w:r>
      <w:r w:rsidR="000054AA">
        <w:rPr>
          <w:rFonts w:ascii="Times New Roman" w:hAnsi="Times New Roman" w:cs="Times New Roman"/>
          <w:sz w:val="24"/>
          <w:szCs w:val="24"/>
        </w:rPr>
        <w:t xml:space="preserve">2013). </w:t>
      </w:r>
    </w:p>
    <w:p w:rsidR="00F5471C" w:rsidRPr="00587E17" w:rsidRDefault="00F221AB" w:rsidP="00C67DEB">
      <w:pPr>
        <w:spacing w:line="480" w:lineRule="auto"/>
        <w:ind w:firstLine="720"/>
        <w:rPr>
          <w:rFonts w:ascii="Times New Roman" w:hAnsi="Times New Roman" w:cs="Times New Roman"/>
          <w:sz w:val="24"/>
          <w:szCs w:val="24"/>
        </w:rPr>
      </w:pPr>
      <w:r w:rsidRPr="00587E17">
        <w:rPr>
          <w:rFonts w:ascii="Times New Roman" w:hAnsi="Times New Roman" w:cs="Times New Roman"/>
          <w:sz w:val="24"/>
          <w:szCs w:val="24"/>
        </w:rPr>
        <w:t xml:space="preserve">Holder Elementary staff members have </w:t>
      </w:r>
      <w:r w:rsidR="00900D86" w:rsidRPr="00587E17">
        <w:rPr>
          <w:rFonts w:ascii="Times New Roman" w:hAnsi="Times New Roman" w:cs="Times New Roman"/>
          <w:sz w:val="24"/>
          <w:szCs w:val="24"/>
        </w:rPr>
        <w:t xml:space="preserve">expressed frustrations with the limited parent support they are receiving at this school.  After many failed attempts to </w:t>
      </w:r>
      <w:r w:rsidR="000E206E" w:rsidRPr="00587E17">
        <w:rPr>
          <w:rFonts w:ascii="Times New Roman" w:hAnsi="Times New Roman" w:cs="Times New Roman"/>
          <w:sz w:val="24"/>
          <w:szCs w:val="24"/>
        </w:rPr>
        <w:t xml:space="preserve">create a PTA to support school fundraising, the school has started a PTO.  The 2013-2014 School Improvement Plan includes building a PTO and </w:t>
      </w:r>
      <w:r w:rsidR="00670F76">
        <w:rPr>
          <w:rFonts w:ascii="Times New Roman" w:hAnsi="Times New Roman" w:cs="Times New Roman"/>
          <w:sz w:val="24"/>
          <w:szCs w:val="24"/>
        </w:rPr>
        <w:t>reach</w:t>
      </w:r>
      <w:r w:rsidR="00320B57">
        <w:rPr>
          <w:rFonts w:ascii="Times New Roman" w:hAnsi="Times New Roman" w:cs="Times New Roman"/>
          <w:sz w:val="24"/>
          <w:szCs w:val="24"/>
        </w:rPr>
        <w:t>ing</w:t>
      </w:r>
      <w:r w:rsidR="00670F76">
        <w:rPr>
          <w:rFonts w:ascii="Times New Roman" w:hAnsi="Times New Roman" w:cs="Times New Roman"/>
          <w:sz w:val="24"/>
          <w:szCs w:val="24"/>
        </w:rPr>
        <w:t xml:space="preserve"> out t</w:t>
      </w:r>
      <w:r w:rsidR="00320B57">
        <w:rPr>
          <w:rFonts w:ascii="Times New Roman" w:hAnsi="Times New Roman" w:cs="Times New Roman"/>
          <w:sz w:val="24"/>
          <w:szCs w:val="24"/>
        </w:rPr>
        <w:t>o community members as one of it</w:t>
      </w:r>
      <w:r w:rsidR="000E206E" w:rsidRPr="00587E17">
        <w:rPr>
          <w:rFonts w:ascii="Times New Roman" w:hAnsi="Times New Roman" w:cs="Times New Roman"/>
          <w:sz w:val="24"/>
          <w:szCs w:val="24"/>
        </w:rPr>
        <w:t xml:space="preserve">s main focuses.  The school has created a parent phone tree that delivers </w:t>
      </w:r>
      <w:r w:rsidR="0096256B">
        <w:rPr>
          <w:rFonts w:ascii="Times New Roman" w:hAnsi="Times New Roman" w:cs="Times New Roman"/>
          <w:sz w:val="24"/>
          <w:szCs w:val="24"/>
        </w:rPr>
        <w:t xml:space="preserve">bilingual </w:t>
      </w:r>
      <w:r w:rsidR="000E206E" w:rsidRPr="00587E17">
        <w:rPr>
          <w:rFonts w:ascii="Times New Roman" w:hAnsi="Times New Roman" w:cs="Times New Roman"/>
          <w:sz w:val="24"/>
          <w:szCs w:val="24"/>
        </w:rPr>
        <w:t xml:space="preserve">monthly messages, Spanish conference night with provided translators, and a bi-lingual </w:t>
      </w:r>
      <w:r w:rsidR="005E2549" w:rsidRPr="00587E17">
        <w:rPr>
          <w:rFonts w:ascii="Times New Roman" w:hAnsi="Times New Roman" w:cs="Times New Roman"/>
          <w:sz w:val="24"/>
          <w:szCs w:val="24"/>
        </w:rPr>
        <w:t>school newsletter with the goal</w:t>
      </w:r>
      <w:r w:rsidR="000E206E" w:rsidRPr="00587E17">
        <w:rPr>
          <w:rFonts w:ascii="Times New Roman" w:hAnsi="Times New Roman" w:cs="Times New Roman"/>
          <w:sz w:val="24"/>
          <w:szCs w:val="24"/>
        </w:rPr>
        <w:t xml:space="preserve"> to increase parent support and awareness of school activities.  Holder Elementary has also been adopted by a neighboring church community to help support fie</w:t>
      </w:r>
      <w:r w:rsidR="00705AD1" w:rsidRPr="00587E17">
        <w:rPr>
          <w:rFonts w:ascii="Times New Roman" w:hAnsi="Times New Roman" w:cs="Times New Roman"/>
          <w:sz w:val="24"/>
          <w:szCs w:val="24"/>
        </w:rPr>
        <w:t>ld trip funds and social events.</w:t>
      </w:r>
      <w:r w:rsidR="00E70BFD" w:rsidRPr="00587E17">
        <w:rPr>
          <w:rFonts w:ascii="Times New Roman" w:hAnsi="Times New Roman" w:cs="Times New Roman"/>
          <w:sz w:val="24"/>
          <w:szCs w:val="24"/>
        </w:rPr>
        <w:t xml:space="preserve"> </w:t>
      </w:r>
    </w:p>
    <w:p w:rsidR="00F5471C" w:rsidRPr="00587E17" w:rsidRDefault="00F5471C" w:rsidP="00986117">
      <w:pPr>
        <w:spacing w:line="480" w:lineRule="auto"/>
        <w:jc w:val="center"/>
        <w:rPr>
          <w:rFonts w:ascii="Times New Roman" w:hAnsi="Times New Roman" w:cs="Times New Roman"/>
          <w:b/>
          <w:sz w:val="24"/>
          <w:szCs w:val="24"/>
        </w:rPr>
      </w:pPr>
      <w:r w:rsidRPr="00587E17">
        <w:rPr>
          <w:rFonts w:ascii="Times New Roman" w:hAnsi="Times New Roman" w:cs="Times New Roman"/>
          <w:b/>
          <w:sz w:val="24"/>
          <w:szCs w:val="24"/>
        </w:rPr>
        <w:t>Instructional Leadership</w:t>
      </w:r>
    </w:p>
    <w:p w:rsidR="00492604" w:rsidRPr="00587E17" w:rsidRDefault="009444FA" w:rsidP="00492604">
      <w:pPr>
        <w:spacing w:line="480" w:lineRule="auto"/>
        <w:ind w:firstLine="720"/>
        <w:rPr>
          <w:rFonts w:ascii="Times New Roman" w:hAnsi="Times New Roman" w:cs="Times New Roman"/>
          <w:sz w:val="24"/>
          <w:szCs w:val="24"/>
        </w:rPr>
      </w:pPr>
      <w:r w:rsidRPr="00587E17">
        <w:rPr>
          <w:rFonts w:ascii="Times New Roman" w:hAnsi="Times New Roman" w:cs="Times New Roman"/>
          <w:sz w:val="24"/>
          <w:szCs w:val="24"/>
        </w:rPr>
        <w:t>Since 2003, Holder Elementary h</w:t>
      </w:r>
      <w:r w:rsidR="00731F53" w:rsidRPr="00587E17">
        <w:rPr>
          <w:rFonts w:ascii="Times New Roman" w:hAnsi="Times New Roman" w:cs="Times New Roman"/>
          <w:sz w:val="24"/>
          <w:szCs w:val="24"/>
        </w:rPr>
        <w:t>as failed to meet Adequate Yearly Progress (AYP) during seven academic school years.  Therefore, an increase in support person</w:t>
      </w:r>
      <w:r w:rsidR="00320B57">
        <w:rPr>
          <w:rFonts w:ascii="Times New Roman" w:hAnsi="Times New Roman" w:cs="Times New Roman"/>
          <w:sz w:val="24"/>
          <w:szCs w:val="24"/>
        </w:rPr>
        <w:t>ne</w:t>
      </w:r>
      <w:r w:rsidR="00731F53" w:rsidRPr="00587E17">
        <w:rPr>
          <w:rFonts w:ascii="Times New Roman" w:hAnsi="Times New Roman" w:cs="Times New Roman"/>
          <w:sz w:val="24"/>
          <w:szCs w:val="24"/>
        </w:rPr>
        <w:t>l and instructional leaders has significantly grown over the past several years.  The school has been provided a</w:t>
      </w:r>
      <w:r w:rsidR="0096256B">
        <w:rPr>
          <w:rFonts w:ascii="Times New Roman" w:hAnsi="Times New Roman" w:cs="Times New Roman"/>
          <w:sz w:val="24"/>
          <w:szCs w:val="24"/>
        </w:rPr>
        <w:t>n</w:t>
      </w:r>
      <w:r w:rsidR="00731F53" w:rsidRPr="00587E17">
        <w:rPr>
          <w:rFonts w:ascii="Times New Roman" w:hAnsi="Times New Roman" w:cs="Times New Roman"/>
          <w:sz w:val="24"/>
          <w:szCs w:val="24"/>
        </w:rPr>
        <w:t xml:space="preserve"> RTI (Response to Intervention) coach to assist</w:t>
      </w:r>
      <w:r w:rsidR="00CD5DE8" w:rsidRPr="00587E17">
        <w:rPr>
          <w:rFonts w:ascii="Times New Roman" w:hAnsi="Times New Roman" w:cs="Times New Roman"/>
          <w:sz w:val="24"/>
          <w:szCs w:val="24"/>
        </w:rPr>
        <w:t xml:space="preserve"> with the federally funded program that is “designed to </w:t>
      </w:r>
      <w:r w:rsidR="00FC6EDA" w:rsidRPr="00587E17">
        <w:rPr>
          <w:rFonts w:ascii="Times New Roman" w:hAnsi="Times New Roman" w:cs="Times New Roman"/>
          <w:sz w:val="24"/>
          <w:szCs w:val="24"/>
        </w:rPr>
        <w:t>integrate</w:t>
      </w:r>
      <w:r w:rsidR="00CD5DE8" w:rsidRPr="00587E17">
        <w:rPr>
          <w:rFonts w:ascii="Times New Roman" w:hAnsi="Times New Roman" w:cs="Times New Roman"/>
          <w:sz w:val="24"/>
          <w:szCs w:val="24"/>
        </w:rPr>
        <w:t xml:space="preserve"> assessment and intervention within a multilevel prevention system to maximize student achievement”</w:t>
      </w:r>
      <w:r w:rsidR="002C18C2" w:rsidRPr="00587E17">
        <w:rPr>
          <w:rFonts w:ascii="Times New Roman" w:hAnsi="Times New Roman" w:cs="Times New Roman"/>
          <w:sz w:val="24"/>
          <w:szCs w:val="24"/>
        </w:rPr>
        <w:t xml:space="preserve"> </w:t>
      </w:r>
      <w:r w:rsidR="002F64F1" w:rsidRPr="00587E17">
        <w:rPr>
          <w:rFonts w:ascii="Times New Roman" w:hAnsi="Times New Roman" w:cs="Times New Roman"/>
          <w:sz w:val="24"/>
          <w:szCs w:val="24"/>
        </w:rPr>
        <w:t>(Morrow &amp; Gambrell, 2011, p. 13).</w:t>
      </w:r>
      <w:r w:rsidR="00731F53" w:rsidRPr="00587E17">
        <w:rPr>
          <w:rFonts w:ascii="Times New Roman" w:hAnsi="Times New Roman" w:cs="Times New Roman"/>
          <w:sz w:val="24"/>
          <w:szCs w:val="24"/>
        </w:rPr>
        <w:t xml:space="preserve">  The RTI coach facilitates </w:t>
      </w:r>
      <w:r w:rsidR="00731F53" w:rsidRPr="00587E17">
        <w:rPr>
          <w:rFonts w:ascii="Times New Roman" w:hAnsi="Times New Roman" w:cs="Times New Roman"/>
          <w:sz w:val="24"/>
          <w:szCs w:val="24"/>
        </w:rPr>
        <w:lastRenderedPageBreak/>
        <w:t xml:space="preserve">staff meetings, </w:t>
      </w:r>
      <w:r w:rsidR="00904FC0" w:rsidRPr="00587E17">
        <w:rPr>
          <w:rFonts w:ascii="Times New Roman" w:hAnsi="Times New Roman" w:cs="Times New Roman"/>
          <w:sz w:val="24"/>
          <w:szCs w:val="24"/>
        </w:rPr>
        <w:t>creates progress monitoring schedules,</w:t>
      </w:r>
      <w:r w:rsidR="00731F53" w:rsidRPr="00587E17">
        <w:rPr>
          <w:rFonts w:ascii="Times New Roman" w:hAnsi="Times New Roman" w:cs="Times New Roman"/>
          <w:sz w:val="24"/>
          <w:szCs w:val="24"/>
        </w:rPr>
        <w:t xml:space="preserve"> monitors data assessment</w:t>
      </w:r>
      <w:r w:rsidR="00320B57">
        <w:rPr>
          <w:rFonts w:ascii="Times New Roman" w:hAnsi="Times New Roman" w:cs="Times New Roman"/>
          <w:sz w:val="24"/>
          <w:szCs w:val="24"/>
        </w:rPr>
        <w:t xml:space="preserve"> and</w:t>
      </w:r>
      <w:r w:rsidR="00731F53" w:rsidRPr="00587E17">
        <w:rPr>
          <w:rFonts w:ascii="Times New Roman" w:hAnsi="Times New Roman" w:cs="Times New Roman"/>
          <w:sz w:val="24"/>
          <w:szCs w:val="24"/>
        </w:rPr>
        <w:t xml:space="preserve"> personalized education plans</w:t>
      </w:r>
      <w:r w:rsidR="00904FC0" w:rsidRPr="00587E17">
        <w:rPr>
          <w:rFonts w:ascii="Times New Roman" w:hAnsi="Times New Roman" w:cs="Times New Roman"/>
          <w:sz w:val="24"/>
          <w:szCs w:val="24"/>
        </w:rPr>
        <w:t>, and helps create team formative assessments in order to strengthen the literacy program</w:t>
      </w:r>
      <w:r w:rsidR="00731F53" w:rsidRPr="00587E17">
        <w:rPr>
          <w:rFonts w:ascii="Times New Roman" w:hAnsi="Times New Roman" w:cs="Times New Roman"/>
          <w:sz w:val="24"/>
          <w:szCs w:val="24"/>
        </w:rPr>
        <w:t xml:space="preserve">.  </w:t>
      </w:r>
    </w:p>
    <w:p w:rsidR="00C707C5" w:rsidRPr="00587E17" w:rsidRDefault="00C707C5" w:rsidP="00492604">
      <w:pPr>
        <w:spacing w:line="480" w:lineRule="auto"/>
        <w:ind w:firstLine="720"/>
        <w:rPr>
          <w:rFonts w:ascii="Times New Roman" w:hAnsi="Times New Roman" w:cs="Times New Roman"/>
          <w:sz w:val="24"/>
          <w:szCs w:val="24"/>
        </w:rPr>
      </w:pPr>
      <w:r w:rsidRPr="00587E17">
        <w:rPr>
          <w:rFonts w:ascii="Times New Roman" w:hAnsi="Times New Roman" w:cs="Times New Roman"/>
          <w:sz w:val="24"/>
          <w:szCs w:val="24"/>
        </w:rPr>
        <w:t>Holder Elementary</w:t>
      </w:r>
      <w:r w:rsidR="00320B57">
        <w:rPr>
          <w:rFonts w:ascii="Times New Roman" w:hAnsi="Times New Roman" w:cs="Times New Roman"/>
          <w:sz w:val="24"/>
          <w:szCs w:val="24"/>
        </w:rPr>
        <w:t xml:space="preserve"> also has a literacy coach and five</w:t>
      </w:r>
      <w:r w:rsidRPr="00587E17">
        <w:rPr>
          <w:rFonts w:ascii="Times New Roman" w:hAnsi="Times New Roman" w:cs="Times New Roman"/>
          <w:sz w:val="24"/>
          <w:szCs w:val="24"/>
        </w:rPr>
        <w:t xml:space="preserve"> Title 1 literacy </w:t>
      </w:r>
      <w:r w:rsidR="000D7F1D" w:rsidRPr="00587E17">
        <w:rPr>
          <w:rFonts w:ascii="Times New Roman" w:hAnsi="Times New Roman" w:cs="Times New Roman"/>
          <w:sz w:val="24"/>
          <w:szCs w:val="24"/>
        </w:rPr>
        <w:t>teachers</w:t>
      </w:r>
      <w:r w:rsidRPr="00587E17">
        <w:rPr>
          <w:rFonts w:ascii="Times New Roman" w:hAnsi="Times New Roman" w:cs="Times New Roman"/>
          <w:sz w:val="24"/>
          <w:szCs w:val="24"/>
        </w:rPr>
        <w:t xml:space="preserve">. </w:t>
      </w:r>
      <w:r w:rsidR="000D7F1D" w:rsidRPr="00587E17">
        <w:rPr>
          <w:rFonts w:ascii="Times New Roman" w:hAnsi="Times New Roman" w:cs="Times New Roman"/>
          <w:sz w:val="24"/>
          <w:szCs w:val="24"/>
        </w:rPr>
        <w:t>Hiring from within, the literacy coach has already formed relationships with the classroom teachers and h</w:t>
      </w:r>
      <w:r w:rsidR="000104C5">
        <w:rPr>
          <w:rFonts w:ascii="Times New Roman" w:hAnsi="Times New Roman" w:cs="Times New Roman"/>
          <w:sz w:val="24"/>
          <w:szCs w:val="24"/>
        </w:rPr>
        <w:t>as been providing</w:t>
      </w:r>
      <w:r w:rsidR="00B833F8" w:rsidRPr="00587E17">
        <w:rPr>
          <w:rFonts w:ascii="Times New Roman" w:hAnsi="Times New Roman" w:cs="Times New Roman"/>
          <w:sz w:val="24"/>
          <w:szCs w:val="24"/>
        </w:rPr>
        <w:t xml:space="preserve"> job-embedded professional development on a</w:t>
      </w:r>
      <w:r w:rsidR="0096256B">
        <w:rPr>
          <w:rFonts w:ascii="Times New Roman" w:hAnsi="Times New Roman" w:cs="Times New Roman"/>
          <w:sz w:val="24"/>
          <w:szCs w:val="24"/>
        </w:rPr>
        <w:t>n</w:t>
      </w:r>
      <w:r w:rsidR="00B833F8" w:rsidRPr="00587E17">
        <w:rPr>
          <w:rFonts w:ascii="Times New Roman" w:hAnsi="Times New Roman" w:cs="Times New Roman"/>
          <w:sz w:val="24"/>
          <w:szCs w:val="24"/>
        </w:rPr>
        <w:t xml:space="preserve"> individual basis to enhance literacy instruction (Morrow &amp; Gambrell, 2011)</w:t>
      </w:r>
      <w:r w:rsidR="00320B57">
        <w:rPr>
          <w:rFonts w:ascii="Times New Roman" w:hAnsi="Times New Roman" w:cs="Times New Roman"/>
          <w:sz w:val="24"/>
          <w:szCs w:val="24"/>
        </w:rPr>
        <w:t>.  With five</w:t>
      </w:r>
      <w:r w:rsidR="000D7F1D" w:rsidRPr="00587E17">
        <w:rPr>
          <w:rFonts w:ascii="Times New Roman" w:hAnsi="Times New Roman" w:cs="Times New Roman"/>
          <w:sz w:val="24"/>
          <w:szCs w:val="24"/>
        </w:rPr>
        <w:t xml:space="preserve"> Title 1 literacy teachers, the school is able to select both long and short term s</w:t>
      </w:r>
      <w:r w:rsidR="00C860DC">
        <w:rPr>
          <w:rFonts w:ascii="Times New Roman" w:hAnsi="Times New Roman" w:cs="Times New Roman"/>
          <w:sz w:val="24"/>
          <w:szCs w:val="24"/>
        </w:rPr>
        <w:t>tudents to serve based on mCLASS</w:t>
      </w:r>
      <w:r w:rsidR="000D7F1D" w:rsidRPr="00587E17">
        <w:rPr>
          <w:rFonts w:ascii="Times New Roman" w:hAnsi="Times New Roman" w:cs="Times New Roman"/>
          <w:sz w:val="24"/>
          <w:szCs w:val="24"/>
        </w:rPr>
        <w:t xml:space="preserve"> and common assessm</w:t>
      </w:r>
      <w:r w:rsidR="00132D3F" w:rsidRPr="00587E17">
        <w:rPr>
          <w:rFonts w:ascii="Times New Roman" w:hAnsi="Times New Roman" w:cs="Times New Roman"/>
          <w:sz w:val="24"/>
          <w:szCs w:val="24"/>
        </w:rPr>
        <w:t>ents.  The Title 1 teachers have</w:t>
      </w:r>
      <w:r w:rsidR="000D7F1D" w:rsidRPr="00587E17">
        <w:rPr>
          <w:rFonts w:ascii="Times New Roman" w:hAnsi="Times New Roman" w:cs="Times New Roman"/>
          <w:sz w:val="24"/>
          <w:szCs w:val="24"/>
        </w:rPr>
        <w:t xml:space="preserve"> monthly collaboration</w:t>
      </w:r>
      <w:r w:rsidR="00132D3F" w:rsidRPr="00587E17">
        <w:rPr>
          <w:rFonts w:ascii="Times New Roman" w:hAnsi="Times New Roman" w:cs="Times New Roman"/>
          <w:sz w:val="24"/>
          <w:szCs w:val="24"/>
        </w:rPr>
        <w:t xml:space="preserve"> meetings, and have</w:t>
      </w:r>
      <w:r w:rsidR="000D7F1D" w:rsidRPr="00587E17">
        <w:rPr>
          <w:rFonts w:ascii="Times New Roman" w:hAnsi="Times New Roman" w:cs="Times New Roman"/>
          <w:sz w:val="24"/>
          <w:szCs w:val="24"/>
        </w:rPr>
        <w:t xml:space="preserve"> become student centered by pushing into K-5 </w:t>
      </w:r>
      <w:r w:rsidR="00320B57">
        <w:rPr>
          <w:rFonts w:ascii="Times New Roman" w:hAnsi="Times New Roman" w:cs="Times New Roman"/>
          <w:sz w:val="24"/>
          <w:szCs w:val="24"/>
        </w:rPr>
        <w:t xml:space="preserve">classrooms </w:t>
      </w:r>
      <w:r w:rsidR="000D7F1D" w:rsidRPr="00587E17">
        <w:rPr>
          <w:rFonts w:ascii="Times New Roman" w:hAnsi="Times New Roman" w:cs="Times New Roman"/>
          <w:sz w:val="24"/>
          <w:szCs w:val="24"/>
        </w:rPr>
        <w:t>rather than serving one</w:t>
      </w:r>
      <w:r w:rsidR="00C860DC">
        <w:rPr>
          <w:rFonts w:ascii="Times New Roman" w:hAnsi="Times New Roman" w:cs="Times New Roman"/>
          <w:sz w:val="24"/>
          <w:szCs w:val="24"/>
        </w:rPr>
        <w:t xml:space="preserve"> specific</w:t>
      </w:r>
      <w:r w:rsidR="000D7F1D" w:rsidRPr="00587E17">
        <w:rPr>
          <w:rFonts w:ascii="Times New Roman" w:hAnsi="Times New Roman" w:cs="Times New Roman"/>
          <w:sz w:val="24"/>
          <w:szCs w:val="24"/>
        </w:rPr>
        <w:t xml:space="preserve"> grade level as they did in previous years. </w:t>
      </w:r>
    </w:p>
    <w:p w:rsidR="00BE262F" w:rsidRPr="00587E17" w:rsidRDefault="00132D3F" w:rsidP="0048074A">
      <w:pPr>
        <w:spacing w:line="480" w:lineRule="auto"/>
        <w:ind w:firstLine="720"/>
        <w:rPr>
          <w:rFonts w:ascii="Times New Roman" w:hAnsi="Times New Roman" w:cs="Times New Roman"/>
          <w:sz w:val="24"/>
          <w:szCs w:val="24"/>
        </w:rPr>
      </w:pPr>
      <w:r w:rsidRPr="00587E17">
        <w:rPr>
          <w:rFonts w:ascii="Times New Roman" w:hAnsi="Times New Roman" w:cs="Times New Roman"/>
          <w:sz w:val="24"/>
          <w:szCs w:val="24"/>
        </w:rPr>
        <w:t xml:space="preserve">For the first year, Holder Elementary has been allotted a graduation coach to assist with the 3-5 students who are struggling to maintain a positive attitude towards school.  The coach attends all after school events, eats lunch with the students, introduces students to different colleges, and helps students get involved in after school clubs. </w:t>
      </w:r>
      <w:r w:rsidR="00C917FE" w:rsidRPr="00587E17">
        <w:rPr>
          <w:rFonts w:ascii="Times New Roman" w:hAnsi="Times New Roman" w:cs="Times New Roman"/>
          <w:sz w:val="24"/>
          <w:szCs w:val="24"/>
        </w:rPr>
        <w:t>During the last four school years, Holder Elementary has received two SIOP (Sheltered Instructional Observation Protocol) coaches to help</w:t>
      </w:r>
      <w:r w:rsidR="0096256B">
        <w:rPr>
          <w:rFonts w:ascii="Times New Roman" w:hAnsi="Times New Roman" w:cs="Times New Roman"/>
          <w:sz w:val="24"/>
          <w:szCs w:val="24"/>
        </w:rPr>
        <w:t xml:space="preserve"> the teachers</w:t>
      </w:r>
      <w:r w:rsidR="00C917FE" w:rsidRPr="00587E17">
        <w:rPr>
          <w:rFonts w:ascii="Times New Roman" w:hAnsi="Times New Roman" w:cs="Times New Roman"/>
          <w:sz w:val="24"/>
          <w:szCs w:val="24"/>
        </w:rPr>
        <w:t xml:space="preserve"> meet the needs of the ELL population.  </w:t>
      </w:r>
      <w:r w:rsidR="0097356E" w:rsidRPr="00587E17">
        <w:rPr>
          <w:rFonts w:ascii="Times New Roman" w:hAnsi="Times New Roman" w:cs="Times New Roman"/>
          <w:sz w:val="24"/>
          <w:szCs w:val="24"/>
        </w:rPr>
        <w:t xml:space="preserve">The school also has </w:t>
      </w:r>
      <w:proofErr w:type="gramStart"/>
      <w:r w:rsidR="0097356E" w:rsidRPr="00587E17">
        <w:rPr>
          <w:rFonts w:ascii="Times New Roman" w:hAnsi="Times New Roman" w:cs="Times New Roman"/>
          <w:sz w:val="24"/>
          <w:szCs w:val="24"/>
        </w:rPr>
        <w:t>a</w:t>
      </w:r>
      <w:proofErr w:type="gramEnd"/>
      <w:r w:rsidR="0097356E" w:rsidRPr="00587E17">
        <w:rPr>
          <w:rFonts w:ascii="Times New Roman" w:hAnsi="Times New Roman" w:cs="Times New Roman"/>
          <w:sz w:val="24"/>
          <w:szCs w:val="24"/>
        </w:rPr>
        <w:t xml:space="preserve"> S.T.E.M (Science, Technology, Engineering, and Math) coach to help assist with 21</w:t>
      </w:r>
      <w:r w:rsidR="0097356E" w:rsidRPr="00587E17">
        <w:rPr>
          <w:rFonts w:ascii="Times New Roman" w:hAnsi="Times New Roman" w:cs="Times New Roman"/>
          <w:sz w:val="24"/>
          <w:szCs w:val="24"/>
          <w:vertAlign w:val="superscript"/>
        </w:rPr>
        <w:t>st</w:t>
      </w:r>
      <w:r w:rsidR="0097356E" w:rsidRPr="00587E17">
        <w:rPr>
          <w:rFonts w:ascii="Times New Roman" w:hAnsi="Times New Roman" w:cs="Times New Roman"/>
          <w:sz w:val="24"/>
          <w:szCs w:val="24"/>
        </w:rPr>
        <w:t xml:space="preserve"> century learning. </w:t>
      </w:r>
    </w:p>
    <w:p w:rsidR="00F5471C" w:rsidRPr="00587E17" w:rsidRDefault="00132D3F" w:rsidP="00073FEB">
      <w:pPr>
        <w:spacing w:line="480" w:lineRule="auto"/>
        <w:ind w:firstLine="720"/>
        <w:rPr>
          <w:rFonts w:ascii="Times New Roman" w:hAnsi="Times New Roman" w:cs="Times New Roman"/>
          <w:sz w:val="24"/>
          <w:szCs w:val="24"/>
        </w:rPr>
      </w:pPr>
      <w:r w:rsidRPr="00587E17">
        <w:rPr>
          <w:rFonts w:ascii="Times New Roman" w:hAnsi="Times New Roman" w:cs="Times New Roman"/>
          <w:sz w:val="24"/>
          <w:szCs w:val="24"/>
        </w:rPr>
        <w:t>Each teacher participates on a SIP (School Improvement Plan) committee once a month to support the school. The committees include parent involvement, school climate,</w:t>
      </w:r>
      <w:r w:rsidR="00C860DC">
        <w:rPr>
          <w:rFonts w:ascii="Times New Roman" w:hAnsi="Times New Roman" w:cs="Times New Roman"/>
          <w:sz w:val="24"/>
          <w:szCs w:val="24"/>
        </w:rPr>
        <w:t xml:space="preserve"> S.T.E.M, ELA, grant writing, and</w:t>
      </w:r>
      <w:r w:rsidRPr="00587E17">
        <w:rPr>
          <w:rFonts w:ascii="Times New Roman" w:hAnsi="Times New Roman" w:cs="Times New Roman"/>
          <w:sz w:val="24"/>
          <w:szCs w:val="24"/>
        </w:rPr>
        <w:t xml:space="preserve"> PTO.</w:t>
      </w:r>
      <w:r w:rsidR="00DA6673" w:rsidRPr="00587E17">
        <w:rPr>
          <w:rFonts w:ascii="Times New Roman" w:hAnsi="Times New Roman" w:cs="Times New Roman"/>
          <w:sz w:val="24"/>
          <w:szCs w:val="24"/>
        </w:rPr>
        <w:t xml:space="preserve"> Each teacher also participates in a PLT (Professional Learning </w:t>
      </w:r>
      <w:r w:rsidR="00DA6673" w:rsidRPr="00587E17">
        <w:rPr>
          <w:rFonts w:ascii="Times New Roman" w:hAnsi="Times New Roman" w:cs="Times New Roman"/>
          <w:sz w:val="24"/>
          <w:szCs w:val="24"/>
        </w:rPr>
        <w:lastRenderedPageBreak/>
        <w:t>Team) once a week to discuss common assessments and data</w:t>
      </w:r>
      <w:r w:rsidR="00C860DC">
        <w:rPr>
          <w:rFonts w:ascii="Times New Roman" w:hAnsi="Times New Roman" w:cs="Times New Roman"/>
          <w:sz w:val="24"/>
          <w:szCs w:val="24"/>
        </w:rPr>
        <w:t xml:space="preserve"> with grade level peers</w:t>
      </w:r>
      <w:r w:rsidR="00DA6673" w:rsidRPr="00587E17">
        <w:rPr>
          <w:rFonts w:ascii="Times New Roman" w:hAnsi="Times New Roman" w:cs="Times New Roman"/>
          <w:sz w:val="24"/>
          <w:szCs w:val="24"/>
        </w:rPr>
        <w:t xml:space="preserve">. </w:t>
      </w:r>
      <w:r w:rsidRPr="00587E17">
        <w:rPr>
          <w:rFonts w:ascii="Times New Roman" w:hAnsi="Times New Roman" w:cs="Times New Roman"/>
          <w:sz w:val="24"/>
          <w:szCs w:val="24"/>
        </w:rPr>
        <w:t xml:space="preserve">  In addition, each grade level chair serves on the RTI committee to discuss grade level concerns.  Furthermore, at the beginning of the school year 12 school members were voted to hold positions on the l</w:t>
      </w:r>
      <w:r w:rsidR="009F6330" w:rsidRPr="00587E17">
        <w:rPr>
          <w:rFonts w:ascii="Times New Roman" w:hAnsi="Times New Roman" w:cs="Times New Roman"/>
          <w:sz w:val="24"/>
          <w:szCs w:val="24"/>
        </w:rPr>
        <w:t>eadership committee; which meets once a month to discuss school wide goals.</w:t>
      </w:r>
    </w:p>
    <w:p w:rsidR="009B4B6A" w:rsidRPr="00587E17" w:rsidRDefault="00F5471C" w:rsidP="002D26A7">
      <w:pPr>
        <w:spacing w:line="480" w:lineRule="auto"/>
        <w:jc w:val="center"/>
        <w:rPr>
          <w:rFonts w:ascii="Times New Roman" w:hAnsi="Times New Roman" w:cs="Times New Roman"/>
          <w:b/>
          <w:sz w:val="24"/>
          <w:szCs w:val="24"/>
        </w:rPr>
      </w:pPr>
      <w:r w:rsidRPr="00587E17">
        <w:rPr>
          <w:rFonts w:ascii="Times New Roman" w:hAnsi="Times New Roman" w:cs="Times New Roman"/>
          <w:b/>
          <w:sz w:val="24"/>
          <w:szCs w:val="24"/>
        </w:rPr>
        <w:t>Professional Development</w:t>
      </w:r>
    </w:p>
    <w:p w:rsidR="006E4DFA" w:rsidRPr="00587E17" w:rsidRDefault="00BE588C" w:rsidP="002D26A7">
      <w:pPr>
        <w:spacing w:line="480" w:lineRule="auto"/>
        <w:ind w:firstLine="720"/>
        <w:rPr>
          <w:rFonts w:ascii="Times New Roman" w:hAnsi="Times New Roman" w:cs="Times New Roman"/>
          <w:sz w:val="24"/>
          <w:szCs w:val="24"/>
        </w:rPr>
      </w:pPr>
      <w:r>
        <w:rPr>
          <w:rFonts w:ascii="Times New Roman" w:hAnsi="Times New Roman" w:cs="Times New Roman"/>
          <w:sz w:val="24"/>
          <w:szCs w:val="24"/>
        </w:rPr>
        <w:t>A</w:t>
      </w:r>
      <w:r w:rsidR="000368C1" w:rsidRPr="00587E17">
        <w:rPr>
          <w:rFonts w:ascii="Times New Roman" w:hAnsi="Times New Roman" w:cs="Times New Roman"/>
          <w:sz w:val="24"/>
          <w:szCs w:val="24"/>
        </w:rPr>
        <w:t xml:space="preserve"> literacy program that is </w:t>
      </w:r>
      <w:r w:rsidRPr="00587E17">
        <w:rPr>
          <w:rFonts w:ascii="Times New Roman" w:hAnsi="Times New Roman" w:cs="Times New Roman"/>
          <w:sz w:val="24"/>
          <w:szCs w:val="24"/>
        </w:rPr>
        <w:t>effective</w:t>
      </w:r>
      <w:r>
        <w:rPr>
          <w:rFonts w:ascii="Times New Roman" w:hAnsi="Times New Roman" w:cs="Times New Roman"/>
          <w:sz w:val="24"/>
          <w:szCs w:val="24"/>
        </w:rPr>
        <w:t xml:space="preserve"> holds strong professional development and has</w:t>
      </w:r>
      <w:r w:rsidR="000368C1" w:rsidRPr="00587E17">
        <w:rPr>
          <w:rFonts w:ascii="Times New Roman" w:hAnsi="Times New Roman" w:cs="Times New Roman"/>
          <w:sz w:val="24"/>
          <w:szCs w:val="24"/>
        </w:rPr>
        <w:t xml:space="preserve"> strong leadership and teacher collaboration established </w:t>
      </w:r>
      <w:r w:rsidR="007B19B7" w:rsidRPr="00587E17">
        <w:rPr>
          <w:rFonts w:ascii="Times New Roman" w:hAnsi="Times New Roman" w:cs="Times New Roman"/>
          <w:sz w:val="24"/>
          <w:szCs w:val="24"/>
        </w:rPr>
        <w:t xml:space="preserve">in the school community </w:t>
      </w:r>
      <w:r w:rsidR="000368C1" w:rsidRPr="00587E17">
        <w:rPr>
          <w:rFonts w:ascii="Times New Roman" w:hAnsi="Times New Roman" w:cs="Times New Roman"/>
          <w:sz w:val="24"/>
          <w:szCs w:val="24"/>
        </w:rPr>
        <w:t xml:space="preserve">(Morrow &amp; Gambrell, 2011).  </w:t>
      </w:r>
      <w:r w:rsidR="00705722" w:rsidRPr="00587E17">
        <w:rPr>
          <w:rFonts w:ascii="Times New Roman" w:hAnsi="Times New Roman" w:cs="Times New Roman"/>
          <w:sz w:val="24"/>
          <w:szCs w:val="24"/>
        </w:rPr>
        <w:t xml:space="preserve">Analyzing teacher transcripts, it is evident that </w:t>
      </w:r>
      <w:r w:rsidR="002D26A7" w:rsidRPr="00587E17">
        <w:rPr>
          <w:rFonts w:ascii="Times New Roman" w:hAnsi="Times New Roman" w:cs="Times New Roman"/>
          <w:sz w:val="24"/>
          <w:szCs w:val="24"/>
        </w:rPr>
        <w:t xml:space="preserve">Holder Elementary’s professional development has focused strongly on literacy during the past several school years.  Training on the Daily 5 and </w:t>
      </w:r>
      <w:r w:rsidR="007E180C">
        <w:rPr>
          <w:rFonts w:ascii="Times New Roman" w:hAnsi="Times New Roman" w:cs="Times New Roman"/>
          <w:sz w:val="24"/>
          <w:szCs w:val="24"/>
        </w:rPr>
        <w:t xml:space="preserve">Daily </w:t>
      </w:r>
      <w:r w:rsidR="002D26A7" w:rsidRPr="00587E17">
        <w:rPr>
          <w:rFonts w:ascii="Times New Roman" w:hAnsi="Times New Roman" w:cs="Times New Roman"/>
          <w:sz w:val="24"/>
          <w:szCs w:val="24"/>
        </w:rPr>
        <w:t xml:space="preserve">Café </w:t>
      </w:r>
      <w:r w:rsidR="00997769" w:rsidRPr="00587E17">
        <w:rPr>
          <w:rFonts w:ascii="Times New Roman" w:hAnsi="Times New Roman" w:cs="Times New Roman"/>
          <w:sz w:val="24"/>
          <w:szCs w:val="24"/>
        </w:rPr>
        <w:t>has</w:t>
      </w:r>
      <w:r w:rsidR="002D26A7" w:rsidRPr="00587E17">
        <w:rPr>
          <w:rFonts w:ascii="Times New Roman" w:hAnsi="Times New Roman" w:cs="Times New Roman"/>
          <w:sz w:val="24"/>
          <w:szCs w:val="24"/>
        </w:rPr>
        <w:t xml:space="preserve"> been provided for the entire staff, as well as small group book studies related to these literacy frameworks.  Workshops have focused on the federally funded initiative Race </w:t>
      </w:r>
      <w:r w:rsidRPr="00587E17">
        <w:rPr>
          <w:rFonts w:ascii="Times New Roman" w:hAnsi="Times New Roman" w:cs="Times New Roman"/>
          <w:sz w:val="24"/>
          <w:szCs w:val="24"/>
        </w:rPr>
        <w:t>to the</w:t>
      </w:r>
      <w:r w:rsidR="002D26A7" w:rsidRPr="00587E17">
        <w:rPr>
          <w:rFonts w:ascii="Times New Roman" w:hAnsi="Times New Roman" w:cs="Times New Roman"/>
          <w:sz w:val="24"/>
          <w:szCs w:val="24"/>
        </w:rPr>
        <w:t xml:space="preserve"> Top</w:t>
      </w:r>
      <w:r w:rsidR="00705722" w:rsidRPr="00587E17">
        <w:rPr>
          <w:rFonts w:ascii="Times New Roman" w:hAnsi="Times New Roman" w:cs="Times New Roman"/>
          <w:sz w:val="24"/>
          <w:szCs w:val="24"/>
        </w:rPr>
        <w:t>, Empowering Writers, Foundations of Reading, Disciplinary Literacy,</w:t>
      </w:r>
      <w:r>
        <w:rPr>
          <w:rFonts w:ascii="Times New Roman" w:hAnsi="Times New Roman" w:cs="Times New Roman"/>
          <w:sz w:val="24"/>
          <w:szCs w:val="24"/>
        </w:rPr>
        <w:t xml:space="preserve"> mCLASS</w:t>
      </w:r>
      <w:r w:rsidR="0016629C" w:rsidRPr="00587E17">
        <w:rPr>
          <w:rFonts w:ascii="Times New Roman" w:hAnsi="Times New Roman" w:cs="Times New Roman"/>
          <w:sz w:val="24"/>
          <w:szCs w:val="24"/>
        </w:rPr>
        <w:t>,</w:t>
      </w:r>
      <w:r w:rsidR="00705722" w:rsidRPr="00587E17">
        <w:rPr>
          <w:rFonts w:ascii="Times New Roman" w:hAnsi="Times New Roman" w:cs="Times New Roman"/>
          <w:sz w:val="24"/>
          <w:szCs w:val="24"/>
        </w:rPr>
        <w:t xml:space="preserve"> </w:t>
      </w:r>
      <w:r w:rsidR="00F54B3E" w:rsidRPr="00587E17">
        <w:rPr>
          <w:rFonts w:ascii="Times New Roman" w:hAnsi="Times New Roman" w:cs="Times New Roman"/>
          <w:sz w:val="24"/>
          <w:szCs w:val="24"/>
        </w:rPr>
        <w:t xml:space="preserve">and Common Core. </w:t>
      </w:r>
      <w:r w:rsidR="00705722" w:rsidRPr="00587E17">
        <w:rPr>
          <w:rFonts w:ascii="Times New Roman" w:hAnsi="Times New Roman" w:cs="Times New Roman"/>
          <w:sz w:val="24"/>
          <w:szCs w:val="24"/>
        </w:rPr>
        <w:t xml:space="preserve"> </w:t>
      </w:r>
      <w:r w:rsidR="00BE262F" w:rsidRPr="00587E17">
        <w:rPr>
          <w:rFonts w:ascii="Times New Roman" w:hAnsi="Times New Roman" w:cs="Times New Roman"/>
          <w:sz w:val="24"/>
          <w:szCs w:val="24"/>
        </w:rPr>
        <w:t>Funding has been spent to bring top literacy specialist</w:t>
      </w:r>
      <w:r w:rsidR="00C26F6F" w:rsidRPr="00587E17">
        <w:rPr>
          <w:rFonts w:ascii="Times New Roman" w:hAnsi="Times New Roman" w:cs="Times New Roman"/>
          <w:sz w:val="24"/>
          <w:szCs w:val="24"/>
        </w:rPr>
        <w:t>s</w:t>
      </w:r>
      <w:r w:rsidR="00BE262F" w:rsidRPr="00587E17">
        <w:rPr>
          <w:rFonts w:ascii="Times New Roman" w:hAnsi="Times New Roman" w:cs="Times New Roman"/>
          <w:sz w:val="24"/>
          <w:szCs w:val="24"/>
        </w:rPr>
        <w:t xml:space="preserve"> such as Rick Duvall</w:t>
      </w:r>
      <w:r w:rsidR="00C26F6F" w:rsidRPr="00587E17">
        <w:rPr>
          <w:rFonts w:ascii="Times New Roman" w:hAnsi="Times New Roman" w:cs="Times New Roman"/>
          <w:sz w:val="24"/>
          <w:szCs w:val="24"/>
        </w:rPr>
        <w:t xml:space="preserve"> and Jen Jones</w:t>
      </w:r>
      <w:r w:rsidR="00BE262F" w:rsidRPr="00587E17">
        <w:rPr>
          <w:rFonts w:ascii="Times New Roman" w:hAnsi="Times New Roman" w:cs="Times New Roman"/>
          <w:sz w:val="24"/>
          <w:szCs w:val="24"/>
        </w:rPr>
        <w:t xml:space="preserve"> to teach the staff about decoding, vocabulary, and brain research</w:t>
      </w:r>
      <w:r w:rsidR="007149C3">
        <w:rPr>
          <w:rFonts w:ascii="Times New Roman" w:hAnsi="Times New Roman" w:cs="Times New Roman"/>
          <w:sz w:val="24"/>
          <w:szCs w:val="24"/>
        </w:rPr>
        <w:t xml:space="preserve"> related to literacy</w:t>
      </w:r>
      <w:r w:rsidR="00BE262F" w:rsidRPr="00587E17">
        <w:rPr>
          <w:rFonts w:ascii="Times New Roman" w:hAnsi="Times New Roman" w:cs="Times New Roman"/>
          <w:sz w:val="24"/>
          <w:szCs w:val="24"/>
        </w:rPr>
        <w:t xml:space="preserve">. </w:t>
      </w:r>
    </w:p>
    <w:p w:rsidR="00BE262F" w:rsidRPr="00587E17" w:rsidRDefault="00243087" w:rsidP="002D26A7">
      <w:pPr>
        <w:spacing w:line="480" w:lineRule="auto"/>
        <w:ind w:firstLine="720"/>
        <w:rPr>
          <w:rFonts w:ascii="Times New Roman" w:hAnsi="Times New Roman" w:cs="Times New Roman"/>
          <w:sz w:val="24"/>
          <w:szCs w:val="24"/>
        </w:rPr>
      </w:pPr>
      <w:r>
        <w:rPr>
          <w:rFonts w:ascii="Times New Roman" w:hAnsi="Times New Roman" w:cs="Times New Roman"/>
          <w:sz w:val="24"/>
          <w:szCs w:val="24"/>
        </w:rPr>
        <w:t>A strong</w:t>
      </w:r>
      <w:r w:rsidR="00BE262F" w:rsidRPr="00587E17">
        <w:rPr>
          <w:rFonts w:ascii="Times New Roman" w:hAnsi="Times New Roman" w:cs="Times New Roman"/>
          <w:sz w:val="24"/>
          <w:szCs w:val="24"/>
        </w:rPr>
        <w:t xml:space="preserve"> professional development focus has been on implementing </w:t>
      </w:r>
      <w:r>
        <w:rPr>
          <w:rFonts w:ascii="Times New Roman" w:hAnsi="Times New Roman" w:cs="Times New Roman"/>
          <w:sz w:val="24"/>
          <w:szCs w:val="24"/>
        </w:rPr>
        <w:t>SIOP</w:t>
      </w:r>
      <w:r w:rsidR="00BE262F" w:rsidRPr="00587E17">
        <w:rPr>
          <w:rFonts w:ascii="Times New Roman" w:hAnsi="Times New Roman" w:cs="Times New Roman"/>
          <w:sz w:val="24"/>
          <w:szCs w:val="24"/>
        </w:rPr>
        <w:t xml:space="preserve"> due to the high percent</w:t>
      </w:r>
      <w:r w:rsidR="00421069">
        <w:rPr>
          <w:rFonts w:ascii="Times New Roman" w:hAnsi="Times New Roman" w:cs="Times New Roman"/>
          <w:sz w:val="24"/>
          <w:szCs w:val="24"/>
        </w:rPr>
        <w:t>age</w:t>
      </w:r>
      <w:r w:rsidR="00BE262F" w:rsidRPr="00587E17">
        <w:rPr>
          <w:rFonts w:ascii="Times New Roman" w:hAnsi="Times New Roman" w:cs="Times New Roman"/>
          <w:sz w:val="24"/>
          <w:szCs w:val="24"/>
        </w:rPr>
        <w:t xml:space="preserve"> of ELL students</w:t>
      </w:r>
      <w:r>
        <w:rPr>
          <w:rFonts w:ascii="Times New Roman" w:hAnsi="Times New Roman" w:cs="Times New Roman"/>
          <w:sz w:val="24"/>
          <w:szCs w:val="24"/>
        </w:rPr>
        <w:t xml:space="preserve"> enrolled</w:t>
      </w:r>
      <w:r w:rsidR="00BE262F" w:rsidRPr="00587E17">
        <w:rPr>
          <w:rFonts w:ascii="Times New Roman" w:hAnsi="Times New Roman" w:cs="Times New Roman"/>
          <w:sz w:val="24"/>
          <w:szCs w:val="24"/>
        </w:rPr>
        <w:t>.  These workshops promote peer coaching</w:t>
      </w:r>
      <w:r>
        <w:rPr>
          <w:rFonts w:ascii="Times New Roman" w:hAnsi="Times New Roman" w:cs="Times New Roman"/>
          <w:sz w:val="24"/>
          <w:szCs w:val="24"/>
        </w:rPr>
        <w:t>,</w:t>
      </w:r>
      <w:r w:rsidR="00BE262F" w:rsidRPr="00587E17">
        <w:rPr>
          <w:rFonts w:ascii="Times New Roman" w:hAnsi="Times New Roman" w:cs="Times New Roman"/>
          <w:sz w:val="24"/>
          <w:szCs w:val="24"/>
        </w:rPr>
        <w:t xml:space="preserve"> which is a component in learning that has been researched to lead towards 90% of participants transferring new knowledge into the classroom (Morrow &amp; Gambrell, 2011). </w:t>
      </w:r>
      <w:r w:rsidR="00F47168" w:rsidRPr="00587E17">
        <w:rPr>
          <w:rFonts w:ascii="Times New Roman" w:hAnsi="Times New Roman" w:cs="Times New Roman"/>
          <w:sz w:val="24"/>
          <w:szCs w:val="24"/>
        </w:rPr>
        <w:t xml:space="preserve">Professional development has also focused on PLT’s in order to help build a community of learners who can discuss curriculum, pedagogy, and content to help support struggling learners (Morrow &amp; Gambrell, 2011). </w:t>
      </w:r>
    </w:p>
    <w:p w:rsidR="00D807E8" w:rsidRPr="00587E17" w:rsidRDefault="006E69EF" w:rsidP="001C7045">
      <w:pPr>
        <w:spacing w:line="480" w:lineRule="auto"/>
        <w:ind w:firstLine="720"/>
        <w:rPr>
          <w:rFonts w:ascii="Times New Roman" w:hAnsi="Times New Roman" w:cs="Times New Roman"/>
          <w:b/>
          <w:sz w:val="24"/>
          <w:szCs w:val="24"/>
        </w:rPr>
      </w:pPr>
      <w:r w:rsidRPr="00587E17">
        <w:rPr>
          <w:rFonts w:ascii="Times New Roman" w:hAnsi="Times New Roman" w:cs="Times New Roman"/>
          <w:sz w:val="24"/>
          <w:szCs w:val="24"/>
        </w:rPr>
        <w:lastRenderedPageBreak/>
        <w:t xml:space="preserve">All teachers have set the same </w:t>
      </w:r>
      <w:r w:rsidR="00670F76">
        <w:rPr>
          <w:rFonts w:ascii="Times New Roman" w:hAnsi="Times New Roman" w:cs="Times New Roman"/>
          <w:sz w:val="24"/>
          <w:szCs w:val="24"/>
        </w:rPr>
        <w:t xml:space="preserve">common goal in their </w:t>
      </w:r>
      <w:r w:rsidRPr="00587E17">
        <w:rPr>
          <w:rFonts w:ascii="Times New Roman" w:hAnsi="Times New Roman" w:cs="Times New Roman"/>
          <w:sz w:val="24"/>
          <w:szCs w:val="24"/>
        </w:rPr>
        <w:t>Professional Development Plan (PDP)</w:t>
      </w:r>
      <w:r w:rsidR="004A6CDC">
        <w:rPr>
          <w:rFonts w:ascii="Times New Roman" w:hAnsi="Times New Roman" w:cs="Times New Roman"/>
          <w:sz w:val="24"/>
          <w:szCs w:val="24"/>
        </w:rPr>
        <w:t xml:space="preserve"> which includes a</w:t>
      </w:r>
      <w:r w:rsidRPr="00587E17">
        <w:rPr>
          <w:rFonts w:ascii="Times New Roman" w:hAnsi="Times New Roman" w:cs="Times New Roman"/>
          <w:sz w:val="24"/>
          <w:szCs w:val="24"/>
        </w:rPr>
        <w:t xml:space="preserve"> focus on student centered academic talk.  Therefore, future workshops have been sche</w:t>
      </w:r>
      <w:r w:rsidR="00901D0D">
        <w:rPr>
          <w:rFonts w:ascii="Times New Roman" w:hAnsi="Times New Roman" w:cs="Times New Roman"/>
          <w:sz w:val="24"/>
          <w:szCs w:val="24"/>
        </w:rPr>
        <w:t>duled to focus on this content area.</w:t>
      </w:r>
    </w:p>
    <w:p w:rsidR="00F5471C" w:rsidRPr="00587E17" w:rsidRDefault="00F5471C" w:rsidP="00986117">
      <w:pPr>
        <w:spacing w:line="480" w:lineRule="auto"/>
        <w:jc w:val="center"/>
        <w:rPr>
          <w:rFonts w:ascii="Times New Roman" w:hAnsi="Times New Roman" w:cs="Times New Roman"/>
          <w:b/>
          <w:sz w:val="24"/>
          <w:szCs w:val="24"/>
        </w:rPr>
      </w:pPr>
      <w:r w:rsidRPr="00587E17">
        <w:rPr>
          <w:rFonts w:ascii="Times New Roman" w:hAnsi="Times New Roman" w:cs="Times New Roman"/>
          <w:b/>
          <w:sz w:val="24"/>
          <w:szCs w:val="24"/>
        </w:rPr>
        <w:t>Assessment Data and Grouping Practices</w:t>
      </w:r>
    </w:p>
    <w:p w:rsidR="00490870" w:rsidRPr="00587E17" w:rsidRDefault="00A5154F" w:rsidP="00A5154F">
      <w:pPr>
        <w:spacing w:line="480" w:lineRule="auto"/>
        <w:rPr>
          <w:rFonts w:ascii="Times New Roman" w:hAnsi="Times New Roman" w:cs="Times New Roman"/>
          <w:sz w:val="24"/>
          <w:szCs w:val="24"/>
        </w:rPr>
      </w:pPr>
      <w:r w:rsidRPr="00587E17">
        <w:rPr>
          <w:rFonts w:ascii="Times New Roman" w:hAnsi="Times New Roman" w:cs="Times New Roman"/>
          <w:b/>
          <w:sz w:val="24"/>
          <w:szCs w:val="24"/>
        </w:rPr>
        <w:tab/>
      </w:r>
      <w:r w:rsidRPr="00587E17">
        <w:rPr>
          <w:rFonts w:ascii="Times New Roman" w:hAnsi="Times New Roman" w:cs="Times New Roman"/>
          <w:sz w:val="24"/>
          <w:szCs w:val="24"/>
        </w:rPr>
        <w:t>After analyzing and gathering multiple literacy assessments, it is evident based on sub-group scores that factors out</w:t>
      </w:r>
      <w:r w:rsidR="00D512EB">
        <w:rPr>
          <w:rFonts w:ascii="Times New Roman" w:hAnsi="Times New Roman" w:cs="Times New Roman"/>
          <w:sz w:val="24"/>
          <w:szCs w:val="24"/>
        </w:rPr>
        <w:t>side</w:t>
      </w:r>
      <w:r w:rsidRPr="00587E17">
        <w:rPr>
          <w:rFonts w:ascii="Times New Roman" w:hAnsi="Times New Roman" w:cs="Times New Roman"/>
          <w:sz w:val="24"/>
          <w:szCs w:val="24"/>
        </w:rPr>
        <w:t xml:space="preserve"> of the control of teachers such as economic disparities and high mobility rates might explain the achievement gap reflected on the below tests.</w:t>
      </w:r>
    </w:p>
    <w:p w:rsidR="002D5E7E" w:rsidRPr="00587E17" w:rsidRDefault="002D5E7E" w:rsidP="00A5154F">
      <w:pPr>
        <w:spacing w:line="480" w:lineRule="auto"/>
        <w:rPr>
          <w:rFonts w:ascii="Times New Roman" w:hAnsi="Times New Roman" w:cs="Times New Roman"/>
          <w:b/>
          <w:sz w:val="24"/>
          <w:szCs w:val="24"/>
        </w:rPr>
      </w:pPr>
      <w:r w:rsidRPr="00587E17">
        <w:rPr>
          <w:rFonts w:ascii="Times New Roman" w:hAnsi="Times New Roman" w:cs="Times New Roman"/>
          <w:b/>
          <w:sz w:val="24"/>
          <w:szCs w:val="24"/>
        </w:rPr>
        <w:t>EOG Reading Scores</w:t>
      </w:r>
      <w:r w:rsidR="00C47086" w:rsidRPr="00587E17">
        <w:rPr>
          <w:rFonts w:ascii="Times New Roman" w:hAnsi="Times New Roman" w:cs="Times New Roman"/>
          <w:b/>
          <w:sz w:val="24"/>
          <w:szCs w:val="24"/>
        </w:rPr>
        <w:t xml:space="preserve"> for 2012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94"/>
        <w:gridCol w:w="2394"/>
        <w:gridCol w:w="2394"/>
        <w:gridCol w:w="2394"/>
      </w:tblGrid>
      <w:tr w:rsidR="00C47086" w:rsidRPr="00587E17" w:rsidTr="00C47086">
        <w:tc>
          <w:tcPr>
            <w:tcW w:w="2394" w:type="dxa"/>
          </w:tcPr>
          <w:p w:rsidR="00C47086" w:rsidRPr="00587E17" w:rsidRDefault="00C47086" w:rsidP="00C47086">
            <w:pPr>
              <w:spacing w:line="480" w:lineRule="auto"/>
              <w:jc w:val="center"/>
              <w:rPr>
                <w:rFonts w:ascii="Times New Roman" w:hAnsi="Times New Roman" w:cs="Times New Roman"/>
                <w:sz w:val="24"/>
                <w:szCs w:val="24"/>
              </w:rPr>
            </w:pPr>
          </w:p>
        </w:tc>
        <w:tc>
          <w:tcPr>
            <w:tcW w:w="2394" w:type="dxa"/>
          </w:tcPr>
          <w:p w:rsidR="00C47086" w:rsidRPr="00587E17" w:rsidRDefault="00C47086" w:rsidP="00C47086">
            <w:pPr>
              <w:spacing w:line="480" w:lineRule="auto"/>
              <w:jc w:val="center"/>
              <w:rPr>
                <w:rFonts w:ascii="Times New Roman" w:hAnsi="Times New Roman" w:cs="Times New Roman"/>
                <w:sz w:val="24"/>
                <w:szCs w:val="24"/>
              </w:rPr>
            </w:pPr>
            <w:r w:rsidRPr="00587E17">
              <w:rPr>
                <w:rFonts w:ascii="Times New Roman" w:hAnsi="Times New Roman" w:cs="Times New Roman"/>
                <w:sz w:val="24"/>
                <w:szCs w:val="24"/>
              </w:rPr>
              <w:t>Grade 3</w:t>
            </w:r>
          </w:p>
        </w:tc>
        <w:tc>
          <w:tcPr>
            <w:tcW w:w="2394" w:type="dxa"/>
          </w:tcPr>
          <w:p w:rsidR="00C47086" w:rsidRPr="00587E17" w:rsidRDefault="00C47086" w:rsidP="00C47086">
            <w:pPr>
              <w:spacing w:line="480" w:lineRule="auto"/>
              <w:jc w:val="center"/>
              <w:rPr>
                <w:rFonts w:ascii="Times New Roman" w:hAnsi="Times New Roman" w:cs="Times New Roman"/>
                <w:sz w:val="24"/>
                <w:szCs w:val="24"/>
              </w:rPr>
            </w:pPr>
            <w:r w:rsidRPr="00587E17">
              <w:rPr>
                <w:rFonts w:ascii="Times New Roman" w:hAnsi="Times New Roman" w:cs="Times New Roman"/>
                <w:sz w:val="24"/>
                <w:szCs w:val="24"/>
              </w:rPr>
              <w:t>Grade 4</w:t>
            </w:r>
          </w:p>
        </w:tc>
        <w:tc>
          <w:tcPr>
            <w:tcW w:w="2394" w:type="dxa"/>
          </w:tcPr>
          <w:p w:rsidR="00C47086" w:rsidRPr="00587E17" w:rsidRDefault="00C47086" w:rsidP="00C47086">
            <w:pPr>
              <w:spacing w:line="480" w:lineRule="auto"/>
              <w:jc w:val="center"/>
              <w:rPr>
                <w:rFonts w:ascii="Times New Roman" w:hAnsi="Times New Roman" w:cs="Times New Roman"/>
                <w:sz w:val="24"/>
                <w:szCs w:val="24"/>
              </w:rPr>
            </w:pPr>
            <w:r w:rsidRPr="00587E17">
              <w:rPr>
                <w:rFonts w:ascii="Times New Roman" w:hAnsi="Times New Roman" w:cs="Times New Roman"/>
                <w:sz w:val="24"/>
                <w:szCs w:val="24"/>
              </w:rPr>
              <w:t>Grade 5</w:t>
            </w:r>
          </w:p>
        </w:tc>
      </w:tr>
      <w:tr w:rsidR="00C47086" w:rsidRPr="00587E17" w:rsidTr="00C47086">
        <w:tc>
          <w:tcPr>
            <w:tcW w:w="2394" w:type="dxa"/>
          </w:tcPr>
          <w:p w:rsidR="00C47086" w:rsidRPr="00587E17" w:rsidRDefault="00C47086" w:rsidP="00C47086">
            <w:pPr>
              <w:spacing w:line="480" w:lineRule="auto"/>
              <w:jc w:val="center"/>
              <w:rPr>
                <w:rFonts w:ascii="Times New Roman" w:hAnsi="Times New Roman" w:cs="Times New Roman"/>
                <w:sz w:val="24"/>
                <w:szCs w:val="24"/>
              </w:rPr>
            </w:pPr>
            <w:r w:rsidRPr="00587E17">
              <w:rPr>
                <w:rFonts w:ascii="Times New Roman" w:hAnsi="Times New Roman" w:cs="Times New Roman"/>
                <w:sz w:val="24"/>
                <w:szCs w:val="24"/>
              </w:rPr>
              <w:t>Holder Elementary</w:t>
            </w:r>
          </w:p>
        </w:tc>
        <w:tc>
          <w:tcPr>
            <w:tcW w:w="2394" w:type="dxa"/>
          </w:tcPr>
          <w:p w:rsidR="00C47086" w:rsidRPr="00587E17" w:rsidRDefault="00C47086" w:rsidP="00C47086">
            <w:pPr>
              <w:spacing w:line="480" w:lineRule="auto"/>
              <w:jc w:val="center"/>
              <w:rPr>
                <w:rFonts w:ascii="Times New Roman" w:hAnsi="Times New Roman" w:cs="Times New Roman"/>
                <w:sz w:val="24"/>
                <w:szCs w:val="24"/>
              </w:rPr>
            </w:pPr>
            <w:r w:rsidRPr="00587E17">
              <w:rPr>
                <w:rFonts w:ascii="Times New Roman" w:hAnsi="Times New Roman" w:cs="Times New Roman"/>
                <w:sz w:val="24"/>
                <w:szCs w:val="24"/>
              </w:rPr>
              <w:t>49%</w:t>
            </w:r>
          </w:p>
        </w:tc>
        <w:tc>
          <w:tcPr>
            <w:tcW w:w="2394" w:type="dxa"/>
          </w:tcPr>
          <w:p w:rsidR="00C47086" w:rsidRPr="00587E17" w:rsidRDefault="00C47086" w:rsidP="00C47086">
            <w:pPr>
              <w:spacing w:line="480" w:lineRule="auto"/>
              <w:jc w:val="center"/>
              <w:rPr>
                <w:rFonts w:ascii="Times New Roman" w:hAnsi="Times New Roman" w:cs="Times New Roman"/>
                <w:sz w:val="24"/>
                <w:szCs w:val="24"/>
              </w:rPr>
            </w:pPr>
            <w:r w:rsidRPr="00587E17">
              <w:rPr>
                <w:rFonts w:ascii="Times New Roman" w:hAnsi="Times New Roman" w:cs="Times New Roman"/>
                <w:sz w:val="24"/>
                <w:szCs w:val="24"/>
              </w:rPr>
              <w:t>52%</w:t>
            </w:r>
          </w:p>
        </w:tc>
        <w:tc>
          <w:tcPr>
            <w:tcW w:w="2394" w:type="dxa"/>
          </w:tcPr>
          <w:p w:rsidR="00C47086" w:rsidRPr="00587E17" w:rsidRDefault="00C47086" w:rsidP="00C47086">
            <w:pPr>
              <w:spacing w:line="480" w:lineRule="auto"/>
              <w:jc w:val="center"/>
              <w:rPr>
                <w:rFonts w:ascii="Times New Roman" w:hAnsi="Times New Roman" w:cs="Times New Roman"/>
                <w:sz w:val="24"/>
                <w:szCs w:val="24"/>
              </w:rPr>
            </w:pPr>
            <w:r w:rsidRPr="00587E17">
              <w:rPr>
                <w:rFonts w:ascii="Times New Roman" w:hAnsi="Times New Roman" w:cs="Times New Roman"/>
                <w:sz w:val="24"/>
                <w:szCs w:val="24"/>
              </w:rPr>
              <w:t>62%</w:t>
            </w:r>
          </w:p>
        </w:tc>
      </w:tr>
      <w:tr w:rsidR="00C47086" w:rsidRPr="00587E17" w:rsidTr="00C47086">
        <w:tc>
          <w:tcPr>
            <w:tcW w:w="2394" w:type="dxa"/>
          </w:tcPr>
          <w:p w:rsidR="00C47086" w:rsidRPr="00587E17" w:rsidRDefault="00C47086" w:rsidP="00C47086">
            <w:pPr>
              <w:spacing w:line="480" w:lineRule="auto"/>
              <w:jc w:val="center"/>
              <w:rPr>
                <w:rFonts w:ascii="Times New Roman" w:hAnsi="Times New Roman" w:cs="Times New Roman"/>
                <w:sz w:val="24"/>
                <w:szCs w:val="24"/>
              </w:rPr>
            </w:pPr>
            <w:r w:rsidRPr="00587E17">
              <w:rPr>
                <w:rFonts w:ascii="Times New Roman" w:hAnsi="Times New Roman" w:cs="Times New Roman"/>
                <w:sz w:val="24"/>
                <w:szCs w:val="24"/>
              </w:rPr>
              <w:t>State Average</w:t>
            </w:r>
          </w:p>
        </w:tc>
        <w:tc>
          <w:tcPr>
            <w:tcW w:w="2394" w:type="dxa"/>
          </w:tcPr>
          <w:p w:rsidR="00C47086" w:rsidRPr="00587E17" w:rsidRDefault="00C47086" w:rsidP="00C47086">
            <w:pPr>
              <w:spacing w:line="480" w:lineRule="auto"/>
              <w:jc w:val="center"/>
              <w:rPr>
                <w:rFonts w:ascii="Times New Roman" w:hAnsi="Times New Roman" w:cs="Times New Roman"/>
                <w:sz w:val="24"/>
                <w:szCs w:val="24"/>
              </w:rPr>
            </w:pPr>
            <w:r w:rsidRPr="00587E17">
              <w:rPr>
                <w:rFonts w:ascii="Times New Roman" w:hAnsi="Times New Roman" w:cs="Times New Roman"/>
                <w:sz w:val="24"/>
                <w:szCs w:val="24"/>
              </w:rPr>
              <w:t>69%</w:t>
            </w:r>
          </w:p>
        </w:tc>
        <w:tc>
          <w:tcPr>
            <w:tcW w:w="2394" w:type="dxa"/>
          </w:tcPr>
          <w:p w:rsidR="00C47086" w:rsidRPr="00587E17" w:rsidRDefault="00C47086" w:rsidP="00C47086">
            <w:pPr>
              <w:spacing w:line="480" w:lineRule="auto"/>
              <w:jc w:val="center"/>
              <w:rPr>
                <w:rFonts w:ascii="Times New Roman" w:hAnsi="Times New Roman" w:cs="Times New Roman"/>
                <w:sz w:val="24"/>
                <w:szCs w:val="24"/>
              </w:rPr>
            </w:pPr>
            <w:r w:rsidRPr="00587E17">
              <w:rPr>
                <w:rFonts w:ascii="Times New Roman" w:hAnsi="Times New Roman" w:cs="Times New Roman"/>
                <w:sz w:val="24"/>
                <w:szCs w:val="24"/>
              </w:rPr>
              <w:t>72%</w:t>
            </w:r>
          </w:p>
        </w:tc>
        <w:tc>
          <w:tcPr>
            <w:tcW w:w="2394" w:type="dxa"/>
          </w:tcPr>
          <w:p w:rsidR="00C47086" w:rsidRPr="00587E17" w:rsidRDefault="00C47086" w:rsidP="00C47086">
            <w:pPr>
              <w:spacing w:line="480" w:lineRule="auto"/>
              <w:jc w:val="center"/>
              <w:rPr>
                <w:rFonts w:ascii="Times New Roman" w:hAnsi="Times New Roman" w:cs="Times New Roman"/>
                <w:sz w:val="24"/>
                <w:szCs w:val="24"/>
              </w:rPr>
            </w:pPr>
            <w:r w:rsidRPr="00587E17">
              <w:rPr>
                <w:rFonts w:ascii="Times New Roman" w:hAnsi="Times New Roman" w:cs="Times New Roman"/>
                <w:sz w:val="24"/>
                <w:szCs w:val="24"/>
              </w:rPr>
              <w:t>72%</w:t>
            </w:r>
          </w:p>
        </w:tc>
      </w:tr>
    </w:tbl>
    <w:p w:rsidR="006B5F0E" w:rsidRPr="00587E17" w:rsidRDefault="006B5F0E" w:rsidP="00A5154F">
      <w:pPr>
        <w:spacing w:line="480" w:lineRule="auto"/>
        <w:rPr>
          <w:rFonts w:ascii="Times New Roman" w:hAnsi="Times New Roman" w:cs="Times New Roman"/>
          <w:sz w:val="24"/>
          <w:szCs w:val="24"/>
        </w:rPr>
      </w:pPr>
    </w:p>
    <w:p w:rsidR="00490870" w:rsidRPr="00587E17" w:rsidRDefault="00F6396B" w:rsidP="003D660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Holder Elementary has consistently met growth targets with their African American population, but have failed to meet growth among the LEP, ED, and SWD sub-groups.  </w:t>
      </w:r>
      <w:r w:rsidR="00421069">
        <w:rPr>
          <w:rFonts w:ascii="Times New Roman" w:hAnsi="Times New Roman" w:cs="Times New Roman"/>
          <w:sz w:val="24"/>
          <w:szCs w:val="24"/>
        </w:rPr>
        <w:t>When i</w:t>
      </w:r>
      <w:r w:rsidR="00490870" w:rsidRPr="00587E17">
        <w:rPr>
          <w:rFonts w:ascii="Times New Roman" w:hAnsi="Times New Roman" w:cs="Times New Roman"/>
          <w:sz w:val="24"/>
          <w:szCs w:val="24"/>
        </w:rPr>
        <w:t xml:space="preserve">nterviewing the principal, she revealed classified EOG scores from the 2013 school year in which </w:t>
      </w:r>
      <w:r w:rsidR="006B5F0E" w:rsidRPr="00587E17">
        <w:rPr>
          <w:rFonts w:ascii="Times New Roman" w:hAnsi="Times New Roman" w:cs="Times New Roman"/>
          <w:sz w:val="24"/>
          <w:szCs w:val="24"/>
        </w:rPr>
        <w:t xml:space="preserve">she noted that </w:t>
      </w:r>
      <w:r w:rsidR="00490870" w:rsidRPr="00587E17">
        <w:rPr>
          <w:rFonts w:ascii="Times New Roman" w:hAnsi="Times New Roman" w:cs="Times New Roman"/>
          <w:sz w:val="24"/>
          <w:szCs w:val="24"/>
        </w:rPr>
        <w:t>all</w:t>
      </w:r>
      <w:r w:rsidR="006E4FD1">
        <w:rPr>
          <w:rFonts w:ascii="Times New Roman" w:hAnsi="Times New Roman" w:cs="Times New Roman"/>
          <w:sz w:val="24"/>
          <w:szCs w:val="24"/>
        </w:rPr>
        <w:t xml:space="preserve"> testing</w:t>
      </w:r>
      <w:r w:rsidR="00490870" w:rsidRPr="00587E17">
        <w:rPr>
          <w:rFonts w:ascii="Times New Roman" w:hAnsi="Times New Roman" w:cs="Times New Roman"/>
          <w:sz w:val="24"/>
          <w:szCs w:val="24"/>
        </w:rPr>
        <w:t xml:space="preserve"> grades drastically declined in student proficiency.  The principal stated, “I believe that the increased drop is correlated with the new Common Core which has a heavy focus on academic vocabulary; something that our ELL</w:t>
      </w:r>
      <w:r w:rsidR="000B255C">
        <w:rPr>
          <w:rFonts w:ascii="Times New Roman" w:hAnsi="Times New Roman" w:cs="Times New Roman"/>
          <w:sz w:val="24"/>
          <w:szCs w:val="24"/>
        </w:rPr>
        <w:t xml:space="preserve"> students have not yet acquired, and these scores do not reflect the strong teaching that occurs on a daily basis at our school.</w:t>
      </w:r>
      <w:r w:rsidR="00490870" w:rsidRPr="00587E17">
        <w:rPr>
          <w:rFonts w:ascii="Times New Roman" w:hAnsi="Times New Roman" w:cs="Times New Roman"/>
          <w:sz w:val="24"/>
          <w:szCs w:val="24"/>
        </w:rPr>
        <w:t xml:space="preserve">” </w:t>
      </w:r>
      <w:r w:rsidR="006B5F0E" w:rsidRPr="00587E17">
        <w:rPr>
          <w:rFonts w:ascii="Times New Roman" w:hAnsi="Times New Roman" w:cs="Times New Roman"/>
          <w:sz w:val="24"/>
          <w:szCs w:val="24"/>
        </w:rPr>
        <w:t>For the 2012-2013 school year the principal noted that Wake County’s average is 50% proficient</w:t>
      </w:r>
      <w:r w:rsidR="000B255C">
        <w:rPr>
          <w:rFonts w:ascii="Times New Roman" w:hAnsi="Times New Roman" w:cs="Times New Roman"/>
          <w:sz w:val="24"/>
          <w:szCs w:val="24"/>
        </w:rPr>
        <w:t xml:space="preserve"> on EOG reading</w:t>
      </w:r>
      <w:r w:rsidR="006B5F0E" w:rsidRPr="00587E17">
        <w:rPr>
          <w:rFonts w:ascii="Times New Roman" w:hAnsi="Times New Roman" w:cs="Times New Roman"/>
          <w:sz w:val="24"/>
          <w:szCs w:val="24"/>
        </w:rPr>
        <w:t>, while Holder Elementary is 23% proficient.  She mentioned that multiple students are identified in m</w:t>
      </w:r>
      <w:r w:rsidR="000B255C">
        <w:rPr>
          <w:rFonts w:ascii="Times New Roman" w:hAnsi="Times New Roman" w:cs="Times New Roman"/>
          <w:sz w:val="24"/>
          <w:szCs w:val="24"/>
        </w:rPr>
        <w:t>ore than one risk sub category.</w:t>
      </w:r>
    </w:p>
    <w:p w:rsidR="009E5FC9" w:rsidRDefault="009E5FC9" w:rsidP="00A5154F">
      <w:pPr>
        <w:spacing w:line="480" w:lineRule="auto"/>
        <w:rPr>
          <w:rFonts w:ascii="Times New Roman" w:hAnsi="Times New Roman" w:cs="Times New Roman"/>
          <w:sz w:val="24"/>
          <w:szCs w:val="24"/>
        </w:rPr>
      </w:pPr>
      <w:r w:rsidRPr="00587E17">
        <w:rPr>
          <w:rFonts w:ascii="Times New Roman" w:hAnsi="Times New Roman" w:cs="Times New Roman"/>
          <w:sz w:val="24"/>
          <w:szCs w:val="24"/>
        </w:rPr>
        <w:lastRenderedPageBreak/>
        <w:tab/>
        <w:t>An interv</w:t>
      </w:r>
      <w:r w:rsidR="00F96F60">
        <w:rPr>
          <w:rFonts w:ascii="Times New Roman" w:hAnsi="Times New Roman" w:cs="Times New Roman"/>
          <w:sz w:val="24"/>
          <w:szCs w:val="24"/>
        </w:rPr>
        <w:t>iew was conducted with the IRT</w:t>
      </w:r>
      <w:r w:rsidR="006E4FD1">
        <w:rPr>
          <w:rFonts w:ascii="Times New Roman" w:hAnsi="Times New Roman" w:cs="Times New Roman"/>
          <w:sz w:val="24"/>
          <w:szCs w:val="24"/>
        </w:rPr>
        <w:t xml:space="preserve"> (Instructional Resource Teacher)</w:t>
      </w:r>
      <w:r w:rsidR="00F96F60">
        <w:rPr>
          <w:rFonts w:ascii="Times New Roman" w:hAnsi="Times New Roman" w:cs="Times New Roman"/>
          <w:sz w:val="24"/>
          <w:szCs w:val="24"/>
        </w:rPr>
        <w:t xml:space="preserve"> </w:t>
      </w:r>
      <w:r w:rsidR="00CE5049" w:rsidRPr="00587E17">
        <w:rPr>
          <w:rFonts w:ascii="Times New Roman" w:hAnsi="Times New Roman" w:cs="Times New Roman"/>
          <w:sz w:val="24"/>
          <w:szCs w:val="24"/>
        </w:rPr>
        <w:t>to gather the 3</w:t>
      </w:r>
      <w:r w:rsidRPr="00587E17">
        <w:rPr>
          <w:rFonts w:ascii="Times New Roman" w:hAnsi="Times New Roman" w:cs="Times New Roman"/>
          <w:sz w:val="24"/>
          <w:szCs w:val="24"/>
        </w:rPr>
        <w:t>-5 Case 21</w:t>
      </w:r>
      <w:r w:rsidR="006E4FD1">
        <w:rPr>
          <w:rFonts w:ascii="Times New Roman" w:hAnsi="Times New Roman" w:cs="Times New Roman"/>
          <w:sz w:val="24"/>
          <w:szCs w:val="24"/>
        </w:rPr>
        <w:t xml:space="preserve"> literacy</w:t>
      </w:r>
      <w:r w:rsidRPr="00587E17">
        <w:rPr>
          <w:rFonts w:ascii="Times New Roman" w:hAnsi="Times New Roman" w:cs="Times New Roman"/>
          <w:sz w:val="24"/>
          <w:szCs w:val="24"/>
        </w:rPr>
        <w:t xml:space="preserve"> data for quarter 1. Below are the avera</w:t>
      </w:r>
      <w:r w:rsidR="00CE5049" w:rsidRPr="00587E17">
        <w:rPr>
          <w:rFonts w:ascii="Times New Roman" w:hAnsi="Times New Roman" w:cs="Times New Roman"/>
          <w:sz w:val="24"/>
          <w:szCs w:val="24"/>
        </w:rPr>
        <w:t>ge scores per grade level and average scores of other schools</w:t>
      </w:r>
      <w:r w:rsidR="00F96F60">
        <w:rPr>
          <w:rFonts w:ascii="Times New Roman" w:hAnsi="Times New Roman" w:cs="Times New Roman"/>
          <w:sz w:val="24"/>
          <w:szCs w:val="24"/>
        </w:rPr>
        <w:t xml:space="preserve"> in Eastern Wake County, NC. </w:t>
      </w:r>
    </w:p>
    <w:p w:rsidR="006E4FD1" w:rsidRPr="006E4FD1" w:rsidRDefault="006E4FD1" w:rsidP="00A5154F">
      <w:pPr>
        <w:spacing w:line="480" w:lineRule="auto"/>
        <w:rPr>
          <w:rFonts w:ascii="Times New Roman" w:hAnsi="Times New Roman" w:cs="Times New Roman"/>
          <w:b/>
          <w:sz w:val="24"/>
          <w:szCs w:val="24"/>
        </w:rPr>
      </w:pPr>
      <w:r w:rsidRPr="006E4FD1">
        <w:rPr>
          <w:rFonts w:ascii="Times New Roman" w:hAnsi="Times New Roman" w:cs="Times New Roman"/>
          <w:b/>
          <w:sz w:val="24"/>
          <w:szCs w:val="24"/>
        </w:rPr>
        <w:t>Case 21 Data for Quarter 1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94"/>
        <w:gridCol w:w="2394"/>
        <w:gridCol w:w="2394"/>
        <w:gridCol w:w="2394"/>
      </w:tblGrid>
      <w:tr w:rsidR="00CE5049" w:rsidRPr="00587E17" w:rsidTr="00952AEF">
        <w:tc>
          <w:tcPr>
            <w:tcW w:w="2394" w:type="dxa"/>
          </w:tcPr>
          <w:p w:rsidR="00CE5049" w:rsidRPr="00587E17" w:rsidRDefault="00CE5049" w:rsidP="00DA5766">
            <w:pPr>
              <w:spacing w:line="480" w:lineRule="auto"/>
              <w:jc w:val="center"/>
              <w:rPr>
                <w:rFonts w:ascii="Times New Roman" w:hAnsi="Times New Roman" w:cs="Times New Roman"/>
                <w:sz w:val="24"/>
                <w:szCs w:val="24"/>
              </w:rPr>
            </w:pPr>
          </w:p>
        </w:tc>
        <w:tc>
          <w:tcPr>
            <w:tcW w:w="2394" w:type="dxa"/>
          </w:tcPr>
          <w:p w:rsidR="00CE5049" w:rsidRPr="00587E17" w:rsidRDefault="00DA5766" w:rsidP="00DA5766">
            <w:pPr>
              <w:spacing w:line="480" w:lineRule="auto"/>
              <w:jc w:val="center"/>
              <w:rPr>
                <w:rFonts w:ascii="Times New Roman" w:hAnsi="Times New Roman" w:cs="Times New Roman"/>
                <w:sz w:val="24"/>
                <w:szCs w:val="24"/>
              </w:rPr>
            </w:pPr>
            <w:r w:rsidRPr="00587E17">
              <w:rPr>
                <w:rFonts w:ascii="Times New Roman" w:hAnsi="Times New Roman" w:cs="Times New Roman"/>
                <w:sz w:val="24"/>
                <w:szCs w:val="24"/>
              </w:rPr>
              <w:t>3</w:t>
            </w:r>
            <w:r w:rsidRPr="00587E17">
              <w:rPr>
                <w:rFonts w:ascii="Times New Roman" w:hAnsi="Times New Roman" w:cs="Times New Roman"/>
                <w:sz w:val="24"/>
                <w:szCs w:val="24"/>
                <w:vertAlign w:val="superscript"/>
              </w:rPr>
              <w:t>rd</w:t>
            </w:r>
            <w:r w:rsidRPr="00587E17">
              <w:rPr>
                <w:rFonts w:ascii="Times New Roman" w:hAnsi="Times New Roman" w:cs="Times New Roman"/>
                <w:sz w:val="24"/>
                <w:szCs w:val="24"/>
              </w:rPr>
              <w:t xml:space="preserve"> Grade</w:t>
            </w:r>
          </w:p>
        </w:tc>
        <w:tc>
          <w:tcPr>
            <w:tcW w:w="2394" w:type="dxa"/>
          </w:tcPr>
          <w:p w:rsidR="00CE5049" w:rsidRPr="00587E17" w:rsidRDefault="00DA5766" w:rsidP="00DA5766">
            <w:pPr>
              <w:spacing w:line="480" w:lineRule="auto"/>
              <w:jc w:val="center"/>
              <w:rPr>
                <w:rFonts w:ascii="Times New Roman" w:hAnsi="Times New Roman" w:cs="Times New Roman"/>
                <w:sz w:val="24"/>
                <w:szCs w:val="24"/>
              </w:rPr>
            </w:pPr>
            <w:r w:rsidRPr="00587E17">
              <w:rPr>
                <w:rFonts w:ascii="Times New Roman" w:hAnsi="Times New Roman" w:cs="Times New Roman"/>
                <w:sz w:val="24"/>
                <w:szCs w:val="24"/>
              </w:rPr>
              <w:t>4</w:t>
            </w:r>
            <w:r w:rsidRPr="00587E17">
              <w:rPr>
                <w:rFonts w:ascii="Times New Roman" w:hAnsi="Times New Roman" w:cs="Times New Roman"/>
                <w:sz w:val="24"/>
                <w:szCs w:val="24"/>
                <w:vertAlign w:val="superscript"/>
              </w:rPr>
              <w:t>th</w:t>
            </w:r>
            <w:r w:rsidRPr="00587E17">
              <w:rPr>
                <w:rFonts w:ascii="Times New Roman" w:hAnsi="Times New Roman" w:cs="Times New Roman"/>
                <w:sz w:val="24"/>
                <w:szCs w:val="24"/>
              </w:rPr>
              <w:t xml:space="preserve"> Grade</w:t>
            </w:r>
          </w:p>
        </w:tc>
        <w:tc>
          <w:tcPr>
            <w:tcW w:w="2394" w:type="dxa"/>
          </w:tcPr>
          <w:p w:rsidR="00CE5049" w:rsidRPr="00587E17" w:rsidRDefault="00DA5766" w:rsidP="00DA5766">
            <w:pPr>
              <w:spacing w:line="480" w:lineRule="auto"/>
              <w:jc w:val="center"/>
              <w:rPr>
                <w:rFonts w:ascii="Times New Roman" w:hAnsi="Times New Roman" w:cs="Times New Roman"/>
                <w:sz w:val="24"/>
                <w:szCs w:val="24"/>
              </w:rPr>
            </w:pPr>
            <w:r w:rsidRPr="00587E17">
              <w:rPr>
                <w:rFonts w:ascii="Times New Roman" w:hAnsi="Times New Roman" w:cs="Times New Roman"/>
                <w:sz w:val="24"/>
                <w:szCs w:val="24"/>
              </w:rPr>
              <w:t>5</w:t>
            </w:r>
            <w:r w:rsidRPr="00587E17">
              <w:rPr>
                <w:rFonts w:ascii="Times New Roman" w:hAnsi="Times New Roman" w:cs="Times New Roman"/>
                <w:sz w:val="24"/>
                <w:szCs w:val="24"/>
                <w:vertAlign w:val="superscript"/>
              </w:rPr>
              <w:t>th</w:t>
            </w:r>
            <w:r w:rsidRPr="00587E17">
              <w:rPr>
                <w:rFonts w:ascii="Times New Roman" w:hAnsi="Times New Roman" w:cs="Times New Roman"/>
                <w:sz w:val="24"/>
                <w:szCs w:val="24"/>
              </w:rPr>
              <w:t xml:space="preserve"> Grade</w:t>
            </w:r>
          </w:p>
        </w:tc>
      </w:tr>
      <w:tr w:rsidR="00CE5049" w:rsidRPr="00587E17" w:rsidTr="00952AEF">
        <w:tc>
          <w:tcPr>
            <w:tcW w:w="2394" w:type="dxa"/>
          </w:tcPr>
          <w:p w:rsidR="00CE5049" w:rsidRPr="00587E17" w:rsidRDefault="00DA5766" w:rsidP="00DA5766">
            <w:pPr>
              <w:spacing w:line="480" w:lineRule="auto"/>
              <w:jc w:val="center"/>
              <w:rPr>
                <w:rFonts w:ascii="Times New Roman" w:hAnsi="Times New Roman" w:cs="Times New Roman"/>
                <w:sz w:val="24"/>
                <w:szCs w:val="24"/>
              </w:rPr>
            </w:pPr>
            <w:r w:rsidRPr="00587E17">
              <w:rPr>
                <w:rFonts w:ascii="Times New Roman" w:hAnsi="Times New Roman" w:cs="Times New Roman"/>
                <w:sz w:val="24"/>
                <w:szCs w:val="24"/>
              </w:rPr>
              <w:t>Holder Elementary Average</w:t>
            </w:r>
          </w:p>
        </w:tc>
        <w:tc>
          <w:tcPr>
            <w:tcW w:w="2394" w:type="dxa"/>
          </w:tcPr>
          <w:p w:rsidR="00CE5049" w:rsidRPr="00587E17" w:rsidRDefault="00DA5766" w:rsidP="00DA5766">
            <w:pPr>
              <w:spacing w:line="480" w:lineRule="auto"/>
              <w:jc w:val="center"/>
              <w:rPr>
                <w:rFonts w:ascii="Times New Roman" w:hAnsi="Times New Roman" w:cs="Times New Roman"/>
                <w:sz w:val="24"/>
                <w:szCs w:val="24"/>
              </w:rPr>
            </w:pPr>
            <w:r w:rsidRPr="00587E17">
              <w:rPr>
                <w:rFonts w:ascii="Times New Roman" w:hAnsi="Times New Roman" w:cs="Times New Roman"/>
                <w:sz w:val="24"/>
                <w:szCs w:val="24"/>
              </w:rPr>
              <w:t>43%</w:t>
            </w:r>
          </w:p>
        </w:tc>
        <w:tc>
          <w:tcPr>
            <w:tcW w:w="2394" w:type="dxa"/>
          </w:tcPr>
          <w:p w:rsidR="00CE5049" w:rsidRPr="00587E17" w:rsidRDefault="00DA5766" w:rsidP="00DA5766">
            <w:pPr>
              <w:spacing w:line="480" w:lineRule="auto"/>
              <w:jc w:val="center"/>
              <w:rPr>
                <w:rFonts w:ascii="Times New Roman" w:hAnsi="Times New Roman" w:cs="Times New Roman"/>
                <w:sz w:val="24"/>
                <w:szCs w:val="24"/>
              </w:rPr>
            </w:pPr>
            <w:r w:rsidRPr="00587E17">
              <w:rPr>
                <w:rFonts w:ascii="Times New Roman" w:hAnsi="Times New Roman" w:cs="Times New Roman"/>
                <w:sz w:val="24"/>
                <w:szCs w:val="24"/>
              </w:rPr>
              <w:t>47.4%</w:t>
            </w:r>
          </w:p>
        </w:tc>
        <w:tc>
          <w:tcPr>
            <w:tcW w:w="2394" w:type="dxa"/>
          </w:tcPr>
          <w:p w:rsidR="00CE5049" w:rsidRPr="00587E17" w:rsidRDefault="00DA5766" w:rsidP="00DA5766">
            <w:pPr>
              <w:spacing w:line="480" w:lineRule="auto"/>
              <w:jc w:val="center"/>
              <w:rPr>
                <w:rFonts w:ascii="Times New Roman" w:hAnsi="Times New Roman" w:cs="Times New Roman"/>
                <w:sz w:val="24"/>
                <w:szCs w:val="24"/>
              </w:rPr>
            </w:pPr>
            <w:r w:rsidRPr="00587E17">
              <w:rPr>
                <w:rFonts w:ascii="Times New Roman" w:hAnsi="Times New Roman" w:cs="Times New Roman"/>
                <w:sz w:val="24"/>
                <w:szCs w:val="24"/>
              </w:rPr>
              <w:t>64.4%</w:t>
            </w:r>
          </w:p>
        </w:tc>
      </w:tr>
      <w:tr w:rsidR="00CE5049" w:rsidRPr="00587E17" w:rsidTr="00952AEF">
        <w:tc>
          <w:tcPr>
            <w:tcW w:w="2394" w:type="dxa"/>
          </w:tcPr>
          <w:p w:rsidR="00CE5049" w:rsidRPr="00587E17" w:rsidRDefault="00DA5766" w:rsidP="00DA5766">
            <w:pPr>
              <w:spacing w:line="480" w:lineRule="auto"/>
              <w:jc w:val="center"/>
              <w:rPr>
                <w:rFonts w:ascii="Times New Roman" w:hAnsi="Times New Roman" w:cs="Times New Roman"/>
                <w:sz w:val="24"/>
                <w:szCs w:val="24"/>
              </w:rPr>
            </w:pPr>
            <w:r w:rsidRPr="00587E17">
              <w:rPr>
                <w:rFonts w:ascii="Times New Roman" w:hAnsi="Times New Roman" w:cs="Times New Roman"/>
                <w:sz w:val="24"/>
                <w:szCs w:val="24"/>
              </w:rPr>
              <w:t>Eastern Wake Average</w:t>
            </w:r>
          </w:p>
        </w:tc>
        <w:tc>
          <w:tcPr>
            <w:tcW w:w="2394" w:type="dxa"/>
          </w:tcPr>
          <w:p w:rsidR="00CE5049" w:rsidRPr="00587E17" w:rsidRDefault="00DA5766" w:rsidP="00DA5766">
            <w:pPr>
              <w:spacing w:line="480" w:lineRule="auto"/>
              <w:jc w:val="center"/>
              <w:rPr>
                <w:rFonts w:ascii="Times New Roman" w:hAnsi="Times New Roman" w:cs="Times New Roman"/>
                <w:sz w:val="24"/>
                <w:szCs w:val="24"/>
              </w:rPr>
            </w:pPr>
            <w:r w:rsidRPr="00587E17">
              <w:rPr>
                <w:rFonts w:ascii="Times New Roman" w:hAnsi="Times New Roman" w:cs="Times New Roman"/>
                <w:sz w:val="24"/>
                <w:szCs w:val="24"/>
              </w:rPr>
              <w:t>53.2%</w:t>
            </w:r>
          </w:p>
        </w:tc>
        <w:tc>
          <w:tcPr>
            <w:tcW w:w="2394" w:type="dxa"/>
          </w:tcPr>
          <w:p w:rsidR="00CE5049" w:rsidRPr="00587E17" w:rsidRDefault="00DA5766" w:rsidP="00DA5766">
            <w:pPr>
              <w:spacing w:line="480" w:lineRule="auto"/>
              <w:jc w:val="center"/>
              <w:rPr>
                <w:rFonts w:ascii="Times New Roman" w:hAnsi="Times New Roman" w:cs="Times New Roman"/>
                <w:sz w:val="24"/>
                <w:szCs w:val="24"/>
              </w:rPr>
            </w:pPr>
            <w:r w:rsidRPr="00587E17">
              <w:rPr>
                <w:rFonts w:ascii="Times New Roman" w:hAnsi="Times New Roman" w:cs="Times New Roman"/>
                <w:sz w:val="24"/>
                <w:szCs w:val="24"/>
              </w:rPr>
              <w:t>65.1%</w:t>
            </w:r>
          </w:p>
        </w:tc>
        <w:tc>
          <w:tcPr>
            <w:tcW w:w="2394" w:type="dxa"/>
          </w:tcPr>
          <w:p w:rsidR="00CE5049" w:rsidRPr="00587E17" w:rsidRDefault="00DA5766" w:rsidP="00DA5766">
            <w:pPr>
              <w:spacing w:line="480" w:lineRule="auto"/>
              <w:jc w:val="center"/>
              <w:rPr>
                <w:rFonts w:ascii="Times New Roman" w:hAnsi="Times New Roman" w:cs="Times New Roman"/>
                <w:sz w:val="24"/>
                <w:szCs w:val="24"/>
              </w:rPr>
            </w:pPr>
            <w:r w:rsidRPr="00587E17">
              <w:rPr>
                <w:rFonts w:ascii="Times New Roman" w:hAnsi="Times New Roman" w:cs="Times New Roman"/>
                <w:sz w:val="24"/>
                <w:szCs w:val="24"/>
              </w:rPr>
              <w:t>72%</w:t>
            </w:r>
          </w:p>
        </w:tc>
      </w:tr>
    </w:tbl>
    <w:p w:rsidR="00952AEF" w:rsidRDefault="00952AEF" w:rsidP="00952AEF">
      <w:pPr>
        <w:spacing w:line="480" w:lineRule="auto"/>
        <w:rPr>
          <w:rFonts w:ascii="Times New Roman" w:hAnsi="Times New Roman" w:cs="Times New Roman"/>
          <w:sz w:val="24"/>
          <w:szCs w:val="24"/>
        </w:rPr>
      </w:pPr>
    </w:p>
    <w:p w:rsidR="006E4FD1" w:rsidRPr="007F4402" w:rsidRDefault="006E4FD1" w:rsidP="00952AEF">
      <w:pPr>
        <w:spacing w:line="480" w:lineRule="auto"/>
        <w:rPr>
          <w:rFonts w:ascii="Times New Roman" w:hAnsi="Times New Roman" w:cs="Times New Roman"/>
          <w:sz w:val="24"/>
          <w:szCs w:val="24"/>
        </w:rPr>
      </w:pPr>
      <w:r>
        <w:rPr>
          <w:rFonts w:ascii="Times New Roman" w:hAnsi="Times New Roman" w:cs="Times New Roman"/>
          <w:sz w:val="24"/>
          <w:szCs w:val="24"/>
        </w:rPr>
        <w:t xml:space="preserve">The </w:t>
      </w:r>
      <w:r w:rsidR="001943CC">
        <w:rPr>
          <w:rFonts w:ascii="Times New Roman" w:hAnsi="Times New Roman" w:cs="Times New Roman"/>
          <w:sz w:val="24"/>
          <w:szCs w:val="24"/>
        </w:rPr>
        <w:t>IRT</w:t>
      </w:r>
      <w:r>
        <w:rPr>
          <w:rFonts w:ascii="Times New Roman" w:hAnsi="Times New Roman" w:cs="Times New Roman"/>
          <w:sz w:val="24"/>
          <w:szCs w:val="24"/>
        </w:rPr>
        <w:t xml:space="preserve"> noted that sub-group trends will be discussed during the next collaboration day.  Teachers interviewed expressed concern that some of the Case 21 questions do not correlate with material taught in quarter 1. </w:t>
      </w:r>
    </w:p>
    <w:p w:rsidR="00952AEF" w:rsidRPr="00587E17" w:rsidRDefault="002916B4" w:rsidP="00952AEF">
      <w:pPr>
        <w:spacing w:line="480" w:lineRule="auto"/>
        <w:rPr>
          <w:rFonts w:ascii="Times New Roman" w:hAnsi="Times New Roman" w:cs="Times New Roman"/>
          <w:b/>
          <w:sz w:val="24"/>
          <w:szCs w:val="24"/>
        </w:rPr>
      </w:pPr>
      <w:r w:rsidRPr="00587E17">
        <w:rPr>
          <w:rFonts w:ascii="Times New Roman" w:hAnsi="Times New Roman" w:cs="Times New Roman"/>
          <w:b/>
          <w:sz w:val="24"/>
          <w:szCs w:val="24"/>
        </w:rPr>
        <w:t>mCLASS Assessment</w:t>
      </w:r>
    </w:p>
    <w:p w:rsidR="00952AEF" w:rsidRPr="00587E17" w:rsidRDefault="00AD29DF" w:rsidP="00A5154F">
      <w:pPr>
        <w:spacing w:line="480" w:lineRule="auto"/>
        <w:rPr>
          <w:rFonts w:ascii="Times New Roman" w:hAnsi="Times New Roman" w:cs="Times New Roman"/>
          <w:sz w:val="24"/>
          <w:szCs w:val="24"/>
        </w:rPr>
      </w:pPr>
      <w:r w:rsidRPr="00587E17">
        <w:rPr>
          <w:rFonts w:ascii="Times New Roman" w:hAnsi="Times New Roman" w:cs="Times New Roman"/>
          <w:sz w:val="24"/>
          <w:szCs w:val="24"/>
        </w:rPr>
        <w:tab/>
      </w:r>
      <w:r w:rsidR="00421069">
        <w:rPr>
          <w:rFonts w:ascii="Times New Roman" w:hAnsi="Times New Roman" w:cs="Times New Roman"/>
          <w:sz w:val="24"/>
          <w:szCs w:val="24"/>
        </w:rPr>
        <w:t>Neither</w:t>
      </w:r>
      <w:r w:rsidRPr="00587E17">
        <w:rPr>
          <w:rFonts w:ascii="Times New Roman" w:hAnsi="Times New Roman" w:cs="Times New Roman"/>
          <w:sz w:val="24"/>
          <w:szCs w:val="24"/>
        </w:rPr>
        <w:t xml:space="preserve"> </w:t>
      </w:r>
      <w:r w:rsidR="00421069">
        <w:rPr>
          <w:rFonts w:ascii="Times New Roman" w:hAnsi="Times New Roman" w:cs="Times New Roman"/>
          <w:sz w:val="24"/>
          <w:szCs w:val="24"/>
        </w:rPr>
        <w:t>of the above assessments are</w:t>
      </w:r>
      <w:r w:rsidRPr="00587E17">
        <w:rPr>
          <w:rFonts w:ascii="Times New Roman" w:hAnsi="Times New Roman" w:cs="Times New Roman"/>
          <w:sz w:val="24"/>
          <w:szCs w:val="24"/>
        </w:rPr>
        <w:t xml:space="preserve"> given frequently enough to help drive instruction.  “Best practices in reading assessment are </w:t>
      </w:r>
      <w:r w:rsidR="00C14A18" w:rsidRPr="00587E17">
        <w:rPr>
          <w:rFonts w:ascii="Times New Roman" w:hAnsi="Times New Roman" w:cs="Times New Roman"/>
          <w:sz w:val="24"/>
          <w:szCs w:val="24"/>
        </w:rPr>
        <w:t>balanced</w:t>
      </w:r>
      <w:r w:rsidRPr="00587E17">
        <w:rPr>
          <w:rFonts w:ascii="Times New Roman" w:hAnsi="Times New Roman" w:cs="Times New Roman"/>
          <w:sz w:val="24"/>
          <w:szCs w:val="24"/>
        </w:rPr>
        <w:t xml:space="preserve"> so that they provide teachers with rich and current information about their students’ reading development” (Morrow &amp; Gambrell, 2011, p. 323). </w:t>
      </w:r>
      <w:r w:rsidR="008E4BD2" w:rsidRPr="00587E17">
        <w:rPr>
          <w:rFonts w:ascii="Times New Roman" w:hAnsi="Times New Roman" w:cs="Times New Roman"/>
          <w:sz w:val="24"/>
          <w:szCs w:val="24"/>
        </w:rPr>
        <w:t xml:space="preserve"> Therefore, Holder Elementary</w:t>
      </w:r>
      <w:r w:rsidR="00F96F60">
        <w:rPr>
          <w:rFonts w:ascii="Times New Roman" w:hAnsi="Times New Roman" w:cs="Times New Roman"/>
          <w:sz w:val="24"/>
          <w:szCs w:val="24"/>
        </w:rPr>
        <w:t xml:space="preserve"> was chosen to pilot </w:t>
      </w:r>
      <w:r w:rsidR="002916B4">
        <w:rPr>
          <w:rFonts w:ascii="Times New Roman" w:hAnsi="Times New Roman" w:cs="Times New Roman"/>
          <w:sz w:val="24"/>
          <w:szCs w:val="24"/>
        </w:rPr>
        <w:t>mCL</w:t>
      </w:r>
      <w:r w:rsidR="008E4BD2" w:rsidRPr="00587E17">
        <w:rPr>
          <w:rFonts w:ascii="Times New Roman" w:hAnsi="Times New Roman" w:cs="Times New Roman"/>
          <w:sz w:val="24"/>
          <w:szCs w:val="24"/>
        </w:rPr>
        <w:t xml:space="preserve">ASS Dibels Next diagnostic screening measures to progress monitor struggling readers.  It is a school wide expectation that every student indicated “at risk” on any Dibels measure will be progress monitored every 10 instructional days, and students indicated as “some risk” will be progress monitored every 20 instructional days.  </w:t>
      </w:r>
      <w:r w:rsidR="00D35DFE" w:rsidRPr="00587E17">
        <w:rPr>
          <w:rFonts w:ascii="Times New Roman" w:hAnsi="Times New Roman" w:cs="Times New Roman"/>
          <w:sz w:val="24"/>
          <w:szCs w:val="24"/>
        </w:rPr>
        <w:t>The figures b</w:t>
      </w:r>
      <w:r w:rsidR="008E4BD2" w:rsidRPr="00587E17">
        <w:rPr>
          <w:rFonts w:ascii="Times New Roman" w:hAnsi="Times New Roman" w:cs="Times New Roman"/>
          <w:sz w:val="24"/>
          <w:szCs w:val="24"/>
        </w:rPr>
        <w:t>elow</w:t>
      </w:r>
      <w:r w:rsidR="00D35DFE" w:rsidRPr="00587E17">
        <w:rPr>
          <w:rFonts w:ascii="Times New Roman" w:hAnsi="Times New Roman" w:cs="Times New Roman"/>
          <w:sz w:val="24"/>
          <w:szCs w:val="24"/>
        </w:rPr>
        <w:t xml:space="preserve"> represent the beginning of year scores for K-5.</w:t>
      </w:r>
      <w:r w:rsidR="008E4BD2" w:rsidRPr="00587E17">
        <w:rPr>
          <w:rFonts w:ascii="Times New Roman" w:hAnsi="Times New Roman" w:cs="Times New Roman"/>
          <w:sz w:val="24"/>
          <w:szCs w:val="24"/>
        </w:rPr>
        <w:t xml:space="preserve"> </w:t>
      </w:r>
    </w:p>
    <w:p w:rsidR="009613D4" w:rsidRPr="00587E17" w:rsidRDefault="009613D4" w:rsidP="00A5154F">
      <w:pPr>
        <w:spacing w:line="480" w:lineRule="auto"/>
        <w:rPr>
          <w:rFonts w:ascii="Times New Roman" w:hAnsi="Times New Roman" w:cs="Times New Roman"/>
          <w:sz w:val="24"/>
          <w:szCs w:val="24"/>
        </w:rPr>
      </w:pPr>
      <w:r w:rsidRPr="00587E17">
        <w:rPr>
          <w:rFonts w:ascii="Times New Roman" w:hAnsi="Times New Roman" w:cs="Times New Roman"/>
          <w:sz w:val="24"/>
          <w:szCs w:val="24"/>
        </w:rPr>
        <w:lastRenderedPageBreak/>
        <w:t>Figure 1</w:t>
      </w:r>
    </w:p>
    <w:p w:rsidR="00D35DFE" w:rsidRPr="00587E17" w:rsidRDefault="00272782" w:rsidP="00D35DFE">
      <w:pPr>
        <w:spacing w:line="480" w:lineRule="auto"/>
        <w:jc w:val="center"/>
        <w:rPr>
          <w:rFonts w:ascii="Times New Roman" w:hAnsi="Times New Roman" w:cs="Times New Roman"/>
          <w:sz w:val="24"/>
          <w:szCs w:val="24"/>
        </w:rPr>
      </w:pPr>
      <w:r w:rsidRPr="00587E17">
        <w:rPr>
          <w:rFonts w:ascii="Times New Roman" w:hAnsi="Times New Roman" w:cs="Times New Roman"/>
          <w:noProof/>
          <w:sz w:val="24"/>
          <w:szCs w:val="24"/>
        </w:rPr>
        <w:drawing>
          <wp:inline distT="0" distB="0" distL="0" distR="0">
            <wp:extent cx="5495925" cy="2438400"/>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35DFE" w:rsidRPr="00587E17" w:rsidRDefault="00D35DFE" w:rsidP="00D35DFE">
      <w:pPr>
        <w:spacing w:line="480" w:lineRule="auto"/>
        <w:rPr>
          <w:rFonts w:ascii="Times New Roman" w:hAnsi="Times New Roman" w:cs="Times New Roman"/>
          <w:sz w:val="24"/>
          <w:szCs w:val="24"/>
        </w:rPr>
      </w:pPr>
      <w:r w:rsidRPr="00587E17">
        <w:rPr>
          <w:rFonts w:ascii="Times New Roman" w:hAnsi="Times New Roman" w:cs="Times New Roman"/>
          <w:sz w:val="24"/>
          <w:szCs w:val="24"/>
        </w:rPr>
        <w:t>Figure 2</w:t>
      </w:r>
    </w:p>
    <w:p w:rsidR="00D35DFE" w:rsidRPr="00587E17" w:rsidRDefault="00A67B08" w:rsidP="00D35DFE">
      <w:pPr>
        <w:spacing w:line="480" w:lineRule="auto"/>
        <w:jc w:val="center"/>
        <w:rPr>
          <w:rFonts w:ascii="Times New Roman" w:hAnsi="Times New Roman" w:cs="Times New Roman"/>
          <w:sz w:val="24"/>
          <w:szCs w:val="24"/>
        </w:rPr>
      </w:pPr>
      <w:r w:rsidRPr="00587E17">
        <w:rPr>
          <w:rFonts w:ascii="Times New Roman" w:hAnsi="Times New Roman" w:cs="Times New Roman"/>
          <w:noProof/>
          <w:sz w:val="24"/>
          <w:szCs w:val="24"/>
        </w:rPr>
        <w:drawing>
          <wp:inline distT="0" distB="0" distL="0" distR="0">
            <wp:extent cx="5495925" cy="3000375"/>
            <wp:effectExtent l="1905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35DFE" w:rsidRPr="00587E17" w:rsidRDefault="00D35DFE" w:rsidP="00D35DFE">
      <w:pPr>
        <w:spacing w:line="480" w:lineRule="auto"/>
        <w:jc w:val="center"/>
        <w:rPr>
          <w:rFonts w:ascii="Times New Roman" w:hAnsi="Times New Roman" w:cs="Times New Roman"/>
          <w:sz w:val="24"/>
          <w:szCs w:val="24"/>
        </w:rPr>
      </w:pPr>
    </w:p>
    <w:p w:rsidR="00D35DFE" w:rsidRPr="00587E17" w:rsidRDefault="00D35DFE" w:rsidP="00D35DFE">
      <w:pPr>
        <w:spacing w:line="480" w:lineRule="auto"/>
        <w:jc w:val="center"/>
        <w:rPr>
          <w:rFonts w:ascii="Times New Roman" w:hAnsi="Times New Roman" w:cs="Times New Roman"/>
          <w:sz w:val="24"/>
          <w:szCs w:val="24"/>
        </w:rPr>
      </w:pPr>
    </w:p>
    <w:p w:rsidR="00D35DFE" w:rsidRPr="00587E17" w:rsidRDefault="00D35DFE" w:rsidP="00D35DFE">
      <w:pPr>
        <w:spacing w:line="480" w:lineRule="auto"/>
        <w:jc w:val="center"/>
        <w:rPr>
          <w:rFonts w:ascii="Times New Roman" w:hAnsi="Times New Roman" w:cs="Times New Roman"/>
          <w:sz w:val="24"/>
          <w:szCs w:val="24"/>
        </w:rPr>
      </w:pPr>
    </w:p>
    <w:p w:rsidR="00D35DFE" w:rsidRPr="00587E17" w:rsidRDefault="00D35DFE" w:rsidP="00D35DFE">
      <w:pPr>
        <w:spacing w:line="480" w:lineRule="auto"/>
        <w:jc w:val="center"/>
        <w:rPr>
          <w:rFonts w:ascii="Times New Roman" w:hAnsi="Times New Roman" w:cs="Times New Roman"/>
          <w:sz w:val="24"/>
          <w:szCs w:val="24"/>
        </w:rPr>
      </w:pPr>
    </w:p>
    <w:p w:rsidR="00D35DFE" w:rsidRPr="00587E17" w:rsidRDefault="00D35DFE" w:rsidP="00D35DFE">
      <w:pPr>
        <w:spacing w:line="480" w:lineRule="auto"/>
        <w:rPr>
          <w:rFonts w:ascii="Times New Roman" w:hAnsi="Times New Roman" w:cs="Times New Roman"/>
          <w:sz w:val="24"/>
          <w:szCs w:val="24"/>
        </w:rPr>
      </w:pPr>
      <w:r w:rsidRPr="00587E17">
        <w:rPr>
          <w:rFonts w:ascii="Times New Roman" w:hAnsi="Times New Roman" w:cs="Times New Roman"/>
          <w:sz w:val="24"/>
          <w:szCs w:val="24"/>
        </w:rPr>
        <w:t>Figure 3</w:t>
      </w:r>
    </w:p>
    <w:p w:rsidR="00504635" w:rsidRPr="00587E17" w:rsidRDefault="00F37B04" w:rsidP="00D35DFE">
      <w:pPr>
        <w:spacing w:line="480" w:lineRule="auto"/>
        <w:jc w:val="center"/>
        <w:rPr>
          <w:rFonts w:ascii="Times New Roman" w:hAnsi="Times New Roman" w:cs="Times New Roman"/>
          <w:sz w:val="24"/>
          <w:szCs w:val="24"/>
        </w:rPr>
      </w:pPr>
      <w:r w:rsidRPr="00587E17">
        <w:rPr>
          <w:rFonts w:ascii="Times New Roman" w:hAnsi="Times New Roman" w:cs="Times New Roman"/>
          <w:noProof/>
          <w:sz w:val="24"/>
          <w:szCs w:val="24"/>
        </w:rPr>
        <w:drawing>
          <wp:inline distT="0" distB="0" distL="0" distR="0">
            <wp:extent cx="5476875" cy="3219450"/>
            <wp:effectExtent l="1905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629D9" w:rsidRPr="00587E17" w:rsidRDefault="002629D9" w:rsidP="002629D9">
      <w:pPr>
        <w:spacing w:line="480" w:lineRule="auto"/>
        <w:rPr>
          <w:rFonts w:ascii="Times New Roman" w:hAnsi="Times New Roman" w:cs="Times New Roman"/>
          <w:sz w:val="24"/>
          <w:szCs w:val="24"/>
        </w:rPr>
      </w:pPr>
      <w:r w:rsidRPr="00587E17">
        <w:rPr>
          <w:rFonts w:ascii="Times New Roman" w:hAnsi="Times New Roman" w:cs="Times New Roman"/>
          <w:sz w:val="24"/>
          <w:szCs w:val="24"/>
        </w:rPr>
        <w:t>Figure 4</w:t>
      </w:r>
    </w:p>
    <w:p w:rsidR="002629D9" w:rsidRPr="00587E17" w:rsidRDefault="002629D9" w:rsidP="005E321A">
      <w:pPr>
        <w:spacing w:line="480" w:lineRule="auto"/>
        <w:jc w:val="center"/>
        <w:rPr>
          <w:rFonts w:ascii="Times New Roman" w:hAnsi="Times New Roman" w:cs="Times New Roman"/>
          <w:sz w:val="24"/>
          <w:szCs w:val="24"/>
        </w:rPr>
      </w:pPr>
      <w:r w:rsidRPr="00587E17">
        <w:rPr>
          <w:rFonts w:ascii="Times New Roman" w:hAnsi="Times New Roman" w:cs="Times New Roman"/>
          <w:noProof/>
          <w:sz w:val="24"/>
          <w:szCs w:val="24"/>
        </w:rPr>
        <w:drawing>
          <wp:inline distT="0" distB="0" distL="0" distR="0">
            <wp:extent cx="5486400" cy="3200400"/>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E321A" w:rsidRPr="00587E17" w:rsidRDefault="005E321A" w:rsidP="005E321A">
      <w:pPr>
        <w:spacing w:line="480" w:lineRule="auto"/>
        <w:rPr>
          <w:rFonts w:ascii="Times New Roman" w:hAnsi="Times New Roman" w:cs="Times New Roman"/>
          <w:sz w:val="24"/>
          <w:szCs w:val="24"/>
        </w:rPr>
      </w:pPr>
      <w:r w:rsidRPr="00587E17">
        <w:rPr>
          <w:rFonts w:ascii="Times New Roman" w:hAnsi="Times New Roman" w:cs="Times New Roman"/>
          <w:sz w:val="24"/>
          <w:szCs w:val="24"/>
        </w:rPr>
        <w:lastRenderedPageBreak/>
        <w:t>Figure 5</w:t>
      </w:r>
    </w:p>
    <w:p w:rsidR="005E321A" w:rsidRPr="00587E17" w:rsidRDefault="005E321A" w:rsidP="007860B4">
      <w:pPr>
        <w:spacing w:line="480" w:lineRule="auto"/>
        <w:jc w:val="center"/>
        <w:rPr>
          <w:rFonts w:ascii="Times New Roman" w:hAnsi="Times New Roman" w:cs="Times New Roman"/>
          <w:sz w:val="24"/>
          <w:szCs w:val="24"/>
        </w:rPr>
      </w:pPr>
      <w:r w:rsidRPr="00587E17">
        <w:rPr>
          <w:rFonts w:ascii="Times New Roman" w:hAnsi="Times New Roman" w:cs="Times New Roman"/>
          <w:noProof/>
          <w:sz w:val="24"/>
          <w:szCs w:val="24"/>
        </w:rPr>
        <w:drawing>
          <wp:inline distT="0" distB="0" distL="0" distR="0">
            <wp:extent cx="5486400" cy="3200400"/>
            <wp:effectExtent l="19050" t="0" r="190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860B4" w:rsidRPr="00587E17" w:rsidRDefault="007860B4" w:rsidP="007860B4">
      <w:pPr>
        <w:spacing w:line="480" w:lineRule="auto"/>
        <w:jc w:val="both"/>
        <w:rPr>
          <w:rFonts w:ascii="Times New Roman" w:hAnsi="Times New Roman" w:cs="Times New Roman"/>
          <w:sz w:val="24"/>
          <w:szCs w:val="24"/>
        </w:rPr>
      </w:pPr>
      <w:r w:rsidRPr="00587E17">
        <w:rPr>
          <w:rFonts w:ascii="Times New Roman" w:hAnsi="Times New Roman" w:cs="Times New Roman"/>
          <w:sz w:val="24"/>
          <w:szCs w:val="24"/>
        </w:rPr>
        <w:t>Figure 6</w:t>
      </w:r>
    </w:p>
    <w:p w:rsidR="007860B4" w:rsidRPr="00587E17" w:rsidRDefault="0072509A" w:rsidP="007860B4">
      <w:pPr>
        <w:spacing w:line="480" w:lineRule="auto"/>
        <w:jc w:val="center"/>
        <w:rPr>
          <w:rFonts w:ascii="Times New Roman" w:hAnsi="Times New Roman" w:cs="Times New Roman"/>
          <w:sz w:val="24"/>
          <w:szCs w:val="24"/>
        </w:rPr>
      </w:pPr>
      <w:r w:rsidRPr="00587E17">
        <w:rPr>
          <w:rFonts w:ascii="Times New Roman" w:hAnsi="Times New Roman" w:cs="Times New Roman"/>
          <w:noProof/>
          <w:sz w:val="24"/>
          <w:szCs w:val="24"/>
        </w:rPr>
        <w:drawing>
          <wp:inline distT="0" distB="0" distL="0" distR="0">
            <wp:extent cx="5486400" cy="3200400"/>
            <wp:effectExtent l="19050" t="0" r="1905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67829" w:rsidRDefault="007A1133" w:rsidP="007E5800">
      <w:pPr>
        <w:spacing w:line="480" w:lineRule="auto"/>
        <w:rPr>
          <w:rFonts w:ascii="Times New Roman" w:hAnsi="Times New Roman" w:cs="Times New Roman"/>
          <w:sz w:val="24"/>
          <w:szCs w:val="24"/>
        </w:rPr>
      </w:pPr>
      <w:r w:rsidRPr="00587E17">
        <w:rPr>
          <w:rFonts w:ascii="Times New Roman" w:hAnsi="Times New Roman" w:cs="Times New Roman"/>
          <w:sz w:val="24"/>
          <w:szCs w:val="24"/>
        </w:rPr>
        <w:lastRenderedPageBreak/>
        <w:tab/>
        <w:t xml:space="preserve">Analyzing these results, it is clear that an overwhelming percentage of students are still </w:t>
      </w:r>
      <w:r w:rsidR="00F96F60">
        <w:rPr>
          <w:rFonts w:ascii="Times New Roman" w:hAnsi="Times New Roman" w:cs="Times New Roman"/>
          <w:sz w:val="24"/>
          <w:szCs w:val="24"/>
        </w:rPr>
        <w:t xml:space="preserve">not meeting </w:t>
      </w:r>
      <w:r w:rsidRPr="00587E17">
        <w:rPr>
          <w:rFonts w:ascii="Times New Roman" w:hAnsi="Times New Roman" w:cs="Times New Roman"/>
          <w:sz w:val="24"/>
          <w:szCs w:val="24"/>
        </w:rPr>
        <w:t xml:space="preserve">proficiency. </w:t>
      </w:r>
      <w:r w:rsidR="007E5800" w:rsidRPr="00587E17">
        <w:rPr>
          <w:rFonts w:ascii="Times New Roman" w:hAnsi="Times New Roman" w:cs="Times New Roman"/>
          <w:sz w:val="24"/>
          <w:szCs w:val="24"/>
        </w:rPr>
        <w:t>However, it is evident that</w:t>
      </w:r>
      <w:r w:rsidR="007F4402">
        <w:rPr>
          <w:rFonts w:ascii="Times New Roman" w:hAnsi="Times New Roman" w:cs="Times New Roman"/>
          <w:sz w:val="24"/>
          <w:szCs w:val="24"/>
        </w:rPr>
        <w:t xml:space="preserve"> the</w:t>
      </w:r>
      <w:r w:rsidR="007E5800" w:rsidRPr="00587E17">
        <w:rPr>
          <w:rFonts w:ascii="Times New Roman" w:hAnsi="Times New Roman" w:cs="Times New Roman"/>
          <w:sz w:val="24"/>
          <w:szCs w:val="24"/>
        </w:rPr>
        <w:t xml:space="preserve"> 2</w:t>
      </w:r>
      <w:r w:rsidR="007F4402">
        <w:rPr>
          <w:rFonts w:ascii="Times New Roman" w:hAnsi="Times New Roman" w:cs="Times New Roman"/>
          <w:sz w:val="24"/>
          <w:szCs w:val="24"/>
        </w:rPr>
        <w:t>nd</w:t>
      </w:r>
      <w:r w:rsidR="007E5800" w:rsidRPr="00587E17">
        <w:rPr>
          <w:rFonts w:ascii="Times New Roman" w:hAnsi="Times New Roman" w:cs="Times New Roman"/>
          <w:sz w:val="24"/>
          <w:szCs w:val="24"/>
        </w:rPr>
        <w:t>-5</w:t>
      </w:r>
      <w:r w:rsidR="007F4402">
        <w:rPr>
          <w:rFonts w:ascii="Times New Roman" w:hAnsi="Times New Roman" w:cs="Times New Roman"/>
          <w:sz w:val="24"/>
          <w:szCs w:val="24"/>
        </w:rPr>
        <w:t>th</w:t>
      </w:r>
      <w:r w:rsidR="007E5800" w:rsidRPr="00587E17">
        <w:rPr>
          <w:rFonts w:ascii="Times New Roman" w:hAnsi="Times New Roman" w:cs="Times New Roman"/>
          <w:sz w:val="24"/>
          <w:szCs w:val="24"/>
        </w:rPr>
        <w:t xml:space="preserve"> students are able to comprehend the DORF passages </w:t>
      </w:r>
      <w:r w:rsidR="007F4402">
        <w:rPr>
          <w:rFonts w:ascii="Times New Roman" w:hAnsi="Times New Roman" w:cs="Times New Roman"/>
          <w:sz w:val="24"/>
          <w:szCs w:val="24"/>
        </w:rPr>
        <w:t xml:space="preserve">and </w:t>
      </w:r>
      <w:r w:rsidR="007E5800" w:rsidRPr="00587E17">
        <w:rPr>
          <w:rFonts w:ascii="Times New Roman" w:hAnsi="Times New Roman" w:cs="Times New Roman"/>
          <w:sz w:val="24"/>
          <w:szCs w:val="24"/>
        </w:rPr>
        <w:t>retell details.  Also, 1</w:t>
      </w:r>
      <w:r w:rsidR="007E5800" w:rsidRPr="00587E17">
        <w:rPr>
          <w:rFonts w:ascii="Times New Roman" w:hAnsi="Times New Roman" w:cs="Times New Roman"/>
          <w:sz w:val="24"/>
          <w:szCs w:val="24"/>
          <w:vertAlign w:val="superscript"/>
        </w:rPr>
        <w:t>st</w:t>
      </w:r>
      <w:r w:rsidR="007E5800" w:rsidRPr="00587E17">
        <w:rPr>
          <w:rFonts w:ascii="Times New Roman" w:hAnsi="Times New Roman" w:cs="Times New Roman"/>
          <w:sz w:val="24"/>
          <w:szCs w:val="24"/>
        </w:rPr>
        <w:t xml:space="preserve"> and 2</w:t>
      </w:r>
      <w:r w:rsidR="007E5800" w:rsidRPr="00587E17">
        <w:rPr>
          <w:rFonts w:ascii="Times New Roman" w:hAnsi="Times New Roman" w:cs="Times New Roman"/>
          <w:sz w:val="24"/>
          <w:szCs w:val="24"/>
          <w:vertAlign w:val="superscript"/>
        </w:rPr>
        <w:t>nd</w:t>
      </w:r>
      <w:r w:rsidR="007E5800" w:rsidRPr="00587E17">
        <w:rPr>
          <w:rFonts w:ascii="Times New Roman" w:hAnsi="Times New Roman" w:cs="Times New Roman"/>
          <w:sz w:val="24"/>
          <w:szCs w:val="24"/>
        </w:rPr>
        <w:t xml:space="preserve"> grade students are performing well on the </w:t>
      </w:r>
      <w:r w:rsidR="007F4402">
        <w:rPr>
          <w:rFonts w:ascii="Times New Roman" w:hAnsi="Times New Roman" w:cs="Times New Roman"/>
          <w:sz w:val="24"/>
          <w:szCs w:val="24"/>
        </w:rPr>
        <w:t>nonsense word fluency assessment</w:t>
      </w:r>
      <w:r w:rsidR="007E5800" w:rsidRPr="00587E17">
        <w:rPr>
          <w:rFonts w:ascii="Times New Roman" w:hAnsi="Times New Roman" w:cs="Times New Roman"/>
          <w:sz w:val="24"/>
          <w:szCs w:val="24"/>
        </w:rPr>
        <w:t>.  Notably, the 3-5 grades struggle with meeting proficiency on the DAZE assessment</w:t>
      </w:r>
      <w:r w:rsidR="007F4402">
        <w:rPr>
          <w:rFonts w:ascii="Times New Roman" w:hAnsi="Times New Roman" w:cs="Times New Roman"/>
          <w:sz w:val="24"/>
          <w:szCs w:val="24"/>
        </w:rPr>
        <w:t>; which is an indicator of comprehension</w:t>
      </w:r>
      <w:r w:rsidR="007E5800" w:rsidRPr="00587E17">
        <w:rPr>
          <w:rFonts w:ascii="Times New Roman" w:hAnsi="Times New Roman" w:cs="Times New Roman"/>
          <w:sz w:val="24"/>
          <w:szCs w:val="24"/>
        </w:rPr>
        <w:t xml:space="preserve">. </w:t>
      </w:r>
      <w:r w:rsidR="007F4402">
        <w:rPr>
          <w:rFonts w:ascii="Times New Roman" w:hAnsi="Times New Roman" w:cs="Times New Roman"/>
          <w:sz w:val="24"/>
          <w:szCs w:val="24"/>
        </w:rPr>
        <w:t>The RTI coach noted that all grade levels show</w:t>
      </w:r>
      <w:r w:rsidR="00F96F60">
        <w:rPr>
          <w:rFonts w:ascii="Times New Roman" w:hAnsi="Times New Roman" w:cs="Times New Roman"/>
          <w:sz w:val="24"/>
          <w:szCs w:val="24"/>
        </w:rPr>
        <w:t>ed</w:t>
      </w:r>
      <w:r w:rsidR="007F4402">
        <w:rPr>
          <w:rFonts w:ascii="Times New Roman" w:hAnsi="Times New Roman" w:cs="Times New Roman"/>
          <w:sz w:val="24"/>
          <w:szCs w:val="24"/>
        </w:rPr>
        <w:t xml:space="preserve"> growth, but noted a trend of large drops between instructional years. For example, K-2 2012-2013 EOY was 60% overall TRC proficiency, however BOY dropped to 30% TRC proficiency.  </w:t>
      </w:r>
    </w:p>
    <w:p w:rsidR="00D03EFC" w:rsidRPr="00587E17" w:rsidRDefault="00F17A61" w:rsidP="007E5800">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Holder Elementary demonstrates best practices for a school wide literacy program by taking, “a </w:t>
      </w:r>
      <w:r w:rsidR="002916B4">
        <w:rPr>
          <w:rFonts w:ascii="Times New Roman" w:hAnsi="Times New Roman" w:cs="Times New Roman"/>
          <w:sz w:val="24"/>
          <w:szCs w:val="24"/>
        </w:rPr>
        <w:t>school wide</w:t>
      </w:r>
      <w:r>
        <w:rPr>
          <w:rFonts w:ascii="Times New Roman" w:hAnsi="Times New Roman" w:cs="Times New Roman"/>
          <w:sz w:val="24"/>
          <w:szCs w:val="24"/>
        </w:rPr>
        <w:t xml:space="preserve"> stance on how, when, and why students are grouped for instruction” (Walpole &amp; </w:t>
      </w:r>
      <w:r w:rsidR="002916B4">
        <w:rPr>
          <w:rFonts w:ascii="Times New Roman" w:hAnsi="Times New Roman" w:cs="Times New Roman"/>
          <w:sz w:val="24"/>
          <w:szCs w:val="24"/>
        </w:rPr>
        <w:t>McKenna, 2013, p 43). The mCLASS</w:t>
      </w:r>
      <w:r>
        <w:rPr>
          <w:rFonts w:ascii="Times New Roman" w:hAnsi="Times New Roman" w:cs="Times New Roman"/>
          <w:sz w:val="24"/>
          <w:szCs w:val="24"/>
        </w:rPr>
        <w:t xml:space="preserve"> data is the main source used to develop and group students fo</w:t>
      </w:r>
      <w:r w:rsidR="00421069">
        <w:rPr>
          <w:rFonts w:ascii="Times New Roman" w:hAnsi="Times New Roman" w:cs="Times New Roman"/>
          <w:sz w:val="24"/>
          <w:szCs w:val="24"/>
        </w:rPr>
        <w:t>r literacy instruction. Student</w:t>
      </w:r>
      <w:r w:rsidR="00163092">
        <w:rPr>
          <w:rFonts w:ascii="Times New Roman" w:hAnsi="Times New Roman" w:cs="Times New Roman"/>
          <w:sz w:val="24"/>
          <w:szCs w:val="24"/>
        </w:rPr>
        <w:t xml:space="preserve">s displaying multiple </w:t>
      </w:r>
      <w:r>
        <w:rPr>
          <w:rFonts w:ascii="Times New Roman" w:hAnsi="Times New Roman" w:cs="Times New Roman"/>
          <w:sz w:val="24"/>
          <w:szCs w:val="24"/>
        </w:rPr>
        <w:t>areas</w:t>
      </w:r>
      <w:r w:rsidR="00001003">
        <w:rPr>
          <w:rFonts w:ascii="Times New Roman" w:hAnsi="Times New Roman" w:cs="Times New Roman"/>
          <w:sz w:val="24"/>
          <w:szCs w:val="24"/>
        </w:rPr>
        <w:t xml:space="preserve"> of deficit</w:t>
      </w:r>
      <w:r>
        <w:rPr>
          <w:rFonts w:ascii="Times New Roman" w:hAnsi="Times New Roman" w:cs="Times New Roman"/>
          <w:sz w:val="24"/>
          <w:szCs w:val="24"/>
        </w:rPr>
        <w:t xml:space="preserve"> on these assessments become candidates to receive Title 1 services during their grade level</w:t>
      </w:r>
      <w:r w:rsidR="00001003">
        <w:rPr>
          <w:rFonts w:ascii="Times New Roman" w:hAnsi="Times New Roman" w:cs="Times New Roman"/>
          <w:sz w:val="24"/>
          <w:szCs w:val="24"/>
        </w:rPr>
        <w:t>’</w:t>
      </w:r>
      <w:r>
        <w:rPr>
          <w:rFonts w:ascii="Times New Roman" w:hAnsi="Times New Roman" w:cs="Times New Roman"/>
          <w:sz w:val="24"/>
          <w:szCs w:val="24"/>
        </w:rPr>
        <w:t>s</w:t>
      </w:r>
      <w:r w:rsidR="002916B4">
        <w:rPr>
          <w:rFonts w:ascii="Times New Roman" w:hAnsi="Times New Roman" w:cs="Times New Roman"/>
          <w:sz w:val="24"/>
          <w:szCs w:val="24"/>
        </w:rPr>
        <w:t xml:space="preserve"> literacy</w:t>
      </w:r>
      <w:r>
        <w:rPr>
          <w:rFonts w:ascii="Times New Roman" w:hAnsi="Times New Roman" w:cs="Times New Roman"/>
          <w:sz w:val="24"/>
          <w:szCs w:val="24"/>
        </w:rPr>
        <w:t xml:space="preserve"> intervention time.  Holder Elementary classroom teachers create flexible</w:t>
      </w:r>
      <w:r w:rsidR="00BE19A8">
        <w:rPr>
          <w:rFonts w:ascii="Times New Roman" w:hAnsi="Times New Roman" w:cs="Times New Roman"/>
          <w:sz w:val="24"/>
          <w:szCs w:val="24"/>
        </w:rPr>
        <w:t xml:space="preserve"> within-class</w:t>
      </w:r>
      <w:r>
        <w:rPr>
          <w:rFonts w:ascii="Times New Roman" w:hAnsi="Times New Roman" w:cs="Times New Roman"/>
          <w:sz w:val="24"/>
          <w:szCs w:val="24"/>
        </w:rPr>
        <w:t xml:space="preserve"> groups that are reconstructed after each progress monitoring session.  The Title 1 teachers</w:t>
      </w:r>
      <w:r w:rsidR="00421069">
        <w:rPr>
          <w:rFonts w:ascii="Times New Roman" w:hAnsi="Times New Roman" w:cs="Times New Roman"/>
          <w:sz w:val="24"/>
          <w:szCs w:val="24"/>
        </w:rPr>
        <w:t xml:space="preserve"> </w:t>
      </w:r>
      <w:r w:rsidR="00001003">
        <w:rPr>
          <w:rFonts w:ascii="Times New Roman" w:hAnsi="Times New Roman" w:cs="Times New Roman"/>
          <w:sz w:val="24"/>
          <w:szCs w:val="24"/>
        </w:rPr>
        <w:t>compile</w:t>
      </w:r>
      <w:r>
        <w:rPr>
          <w:rFonts w:ascii="Times New Roman" w:hAnsi="Times New Roman" w:cs="Times New Roman"/>
          <w:sz w:val="24"/>
          <w:szCs w:val="24"/>
        </w:rPr>
        <w:t xml:space="preserve"> flexible</w:t>
      </w:r>
      <w:r w:rsidR="00BE19A8">
        <w:rPr>
          <w:rFonts w:ascii="Times New Roman" w:hAnsi="Times New Roman" w:cs="Times New Roman"/>
          <w:sz w:val="24"/>
          <w:szCs w:val="24"/>
        </w:rPr>
        <w:t xml:space="preserve"> across-grade</w:t>
      </w:r>
      <w:r>
        <w:rPr>
          <w:rFonts w:ascii="Times New Roman" w:hAnsi="Times New Roman" w:cs="Times New Roman"/>
          <w:sz w:val="24"/>
          <w:szCs w:val="24"/>
        </w:rPr>
        <w:t xml:space="preserve"> groups that are reconstructed three</w:t>
      </w:r>
      <w:r w:rsidR="002916B4">
        <w:rPr>
          <w:rFonts w:ascii="Times New Roman" w:hAnsi="Times New Roman" w:cs="Times New Roman"/>
          <w:sz w:val="24"/>
          <w:szCs w:val="24"/>
        </w:rPr>
        <w:t xml:space="preserve"> times a year; after each mCLASS</w:t>
      </w:r>
      <w:r>
        <w:rPr>
          <w:rFonts w:ascii="Times New Roman" w:hAnsi="Times New Roman" w:cs="Times New Roman"/>
          <w:sz w:val="24"/>
          <w:szCs w:val="24"/>
        </w:rPr>
        <w:t xml:space="preserve"> benchmark period. </w:t>
      </w:r>
    </w:p>
    <w:p w:rsidR="00C628E4" w:rsidRDefault="00C628E4" w:rsidP="00C628E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Literacy Scheduling </w:t>
      </w:r>
    </w:p>
    <w:p w:rsidR="00F6396B" w:rsidRDefault="00472C5C" w:rsidP="00472C5C">
      <w:pPr>
        <w:spacing w:line="480" w:lineRule="auto"/>
        <w:jc w:val="both"/>
        <w:rPr>
          <w:rFonts w:ascii="Times New Roman" w:hAnsi="Times New Roman" w:cs="Times New Roman"/>
          <w:sz w:val="24"/>
          <w:szCs w:val="24"/>
        </w:rPr>
      </w:pPr>
      <w:r w:rsidRPr="00587E17">
        <w:rPr>
          <w:rFonts w:ascii="Times New Roman" w:hAnsi="Times New Roman" w:cs="Times New Roman"/>
          <w:b/>
          <w:sz w:val="24"/>
          <w:szCs w:val="24"/>
        </w:rPr>
        <w:tab/>
      </w:r>
      <w:r w:rsidRPr="00587E17">
        <w:rPr>
          <w:rFonts w:ascii="Times New Roman" w:hAnsi="Times New Roman" w:cs="Times New Roman"/>
          <w:sz w:val="24"/>
          <w:szCs w:val="24"/>
        </w:rPr>
        <w:t xml:space="preserve">Displayed outside each classroom door is a copy of the instructional schedule with indicated intervention times.  The literacy coach helped construct a master schedule </w:t>
      </w:r>
      <w:r w:rsidR="00F6396B">
        <w:rPr>
          <w:rFonts w:ascii="Times New Roman" w:hAnsi="Times New Roman" w:cs="Times New Roman"/>
          <w:sz w:val="24"/>
          <w:szCs w:val="24"/>
        </w:rPr>
        <w:t xml:space="preserve">for the school, </w:t>
      </w:r>
      <w:r w:rsidR="00C55E60">
        <w:rPr>
          <w:rFonts w:ascii="Times New Roman" w:hAnsi="Times New Roman" w:cs="Times New Roman"/>
          <w:sz w:val="24"/>
          <w:szCs w:val="24"/>
        </w:rPr>
        <w:t xml:space="preserve">located in </w:t>
      </w:r>
      <w:r w:rsidR="00F6396B">
        <w:rPr>
          <w:rFonts w:ascii="Times New Roman" w:hAnsi="Times New Roman" w:cs="Times New Roman"/>
          <w:sz w:val="24"/>
          <w:szCs w:val="24"/>
        </w:rPr>
        <w:t>Appendix D.  The allotted amount of minutes dedicated toward literacy instruction is represented in the below table.</w:t>
      </w:r>
    </w:p>
    <w:p w:rsidR="00C55E60" w:rsidRDefault="00F6396B" w:rsidP="00472C5C">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Table 6</w:t>
      </w:r>
    </w:p>
    <w:p w:rsidR="00C55E60" w:rsidRPr="00C55E60" w:rsidRDefault="00C55E60" w:rsidP="00472C5C">
      <w:pPr>
        <w:spacing w:line="480" w:lineRule="auto"/>
        <w:jc w:val="both"/>
        <w:rPr>
          <w:rFonts w:ascii="Times New Roman" w:hAnsi="Times New Roman" w:cs="Times New Roman"/>
          <w:sz w:val="24"/>
          <w:szCs w:val="24"/>
        </w:rPr>
      </w:pPr>
      <w:r w:rsidRPr="00C55E60">
        <w:rPr>
          <w:rFonts w:ascii="Times New Roman" w:hAnsi="Times New Roman" w:cs="Times New Roman"/>
          <w:i/>
          <w:sz w:val="24"/>
          <w:szCs w:val="24"/>
        </w:rPr>
        <w:t xml:space="preserve">Minutes of Literacy Instruction </w:t>
      </w:r>
    </w:p>
    <w:tbl>
      <w:tblPr>
        <w:tblStyle w:val="TableGrid"/>
        <w:tblW w:w="0" w:type="auto"/>
        <w:tblBorders>
          <w:left w:val="none" w:sz="0" w:space="0" w:color="auto"/>
          <w:bottom w:val="none" w:sz="0" w:space="0" w:color="auto"/>
          <w:right w:val="none" w:sz="0" w:space="0" w:color="auto"/>
          <w:insideV w:val="none" w:sz="0" w:space="0" w:color="auto"/>
        </w:tblBorders>
        <w:tblLook w:val="04A0"/>
      </w:tblPr>
      <w:tblGrid>
        <w:gridCol w:w="3400"/>
        <w:gridCol w:w="3305"/>
        <w:gridCol w:w="2871"/>
      </w:tblGrid>
      <w:tr w:rsidR="00F6396B" w:rsidTr="00C55E60">
        <w:tc>
          <w:tcPr>
            <w:tcW w:w="3400" w:type="dxa"/>
            <w:tcBorders>
              <w:bottom w:val="single" w:sz="4" w:space="0" w:color="auto"/>
            </w:tcBorders>
          </w:tcPr>
          <w:p w:rsidR="00F6396B" w:rsidRDefault="00F6396B" w:rsidP="00F6396B">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Grade Level </w:t>
            </w:r>
          </w:p>
        </w:tc>
        <w:tc>
          <w:tcPr>
            <w:tcW w:w="3305" w:type="dxa"/>
            <w:tcBorders>
              <w:bottom w:val="single" w:sz="4" w:space="0" w:color="auto"/>
            </w:tcBorders>
          </w:tcPr>
          <w:p w:rsidR="00F6396B" w:rsidRDefault="00F6396B" w:rsidP="00F6396B">
            <w:pPr>
              <w:spacing w:line="480" w:lineRule="auto"/>
              <w:jc w:val="center"/>
              <w:rPr>
                <w:rFonts w:ascii="Times New Roman" w:hAnsi="Times New Roman" w:cs="Times New Roman"/>
                <w:sz w:val="24"/>
                <w:szCs w:val="24"/>
              </w:rPr>
            </w:pPr>
            <w:r>
              <w:rPr>
                <w:rFonts w:ascii="Times New Roman" w:hAnsi="Times New Roman" w:cs="Times New Roman"/>
                <w:sz w:val="24"/>
                <w:szCs w:val="24"/>
              </w:rPr>
              <w:t>Minutes of Literacy Instruction</w:t>
            </w:r>
          </w:p>
        </w:tc>
        <w:tc>
          <w:tcPr>
            <w:tcW w:w="2871" w:type="dxa"/>
            <w:tcBorders>
              <w:bottom w:val="single" w:sz="4" w:space="0" w:color="auto"/>
            </w:tcBorders>
          </w:tcPr>
          <w:p w:rsidR="00F6396B" w:rsidRDefault="00F6396B" w:rsidP="00F6396B">
            <w:pPr>
              <w:spacing w:line="480" w:lineRule="auto"/>
              <w:jc w:val="center"/>
              <w:rPr>
                <w:rFonts w:ascii="Times New Roman" w:hAnsi="Times New Roman" w:cs="Times New Roman"/>
                <w:sz w:val="24"/>
                <w:szCs w:val="24"/>
              </w:rPr>
            </w:pPr>
            <w:r>
              <w:rPr>
                <w:rFonts w:ascii="Times New Roman" w:hAnsi="Times New Roman" w:cs="Times New Roman"/>
                <w:sz w:val="24"/>
                <w:szCs w:val="24"/>
              </w:rPr>
              <w:t>Minutes of Literacy Intervention</w:t>
            </w:r>
          </w:p>
        </w:tc>
      </w:tr>
      <w:tr w:rsidR="00F6396B" w:rsidTr="00C55E60">
        <w:tc>
          <w:tcPr>
            <w:tcW w:w="3400" w:type="dxa"/>
            <w:tcBorders>
              <w:bottom w:val="nil"/>
            </w:tcBorders>
          </w:tcPr>
          <w:p w:rsidR="00F6396B" w:rsidRDefault="00F6396B" w:rsidP="00F6396B">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Kindergarten </w:t>
            </w:r>
          </w:p>
        </w:tc>
        <w:tc>
          <w:tcPr>
            <w:tcW w:w="3305" w:type="dxa"/>
            <w:tcBorders>
              <w:bottom w:val="nil"/>
            </w:tcBorders>
          </w:tcPr>
          <w:p w:rsidR="00F6396B" w:rsidRDefault="00F6396B" w:rsidP="00F6396B">
            <w:pPr>
              <w:spacing w:line="480" w:lineRule="auto"/>
              <w:jc w:val="center"/>
              <w:rPr>
                <w:rFonts w:ascii="Times New Roman" w:hAnsi="Times New Roman" w:cs="Times New Roman"/>
                <w:sz w:val="24"/>
                <w:szCs w:val="24"/>
              </w:rPr>
            </w:pPr>
            <w:r>
              <w:rPr>
                <w:rFonts w:ascii="Times New Roman" w:hAnsi="Times New Roman" w:cs="Times New Roman"/>
                <w:sz w:val="24"/>
                <w:szCs w:val="24"/>
              </w:rPr>
              <w:t>2 hours, 10 minutes</w:t>
            </w:r>
          </w:p>
        </w:tc>
        <w:tc>
          <w:tcPr>
            <w:tcW w:w="2871" w:type="dxa"/>
            <w:tcBorders>
              <w:bottom w:val="nil"/>
            </w:tcBorders>
          </w:tcPr>
          <w:p w:rsidR="00F6396B" w:rsidRDefault="00F6396B" w:rsidP="00F6396B">
            <w:pPr>
              <w:spacing w:line="480" w:lineRule="auto"/>
              <w:jc w:val="center"/>
              <w:rPr>
                <w:rFonts w:ascii="Times New Roman" w:hAnsi="Times New Roman" w:cs="Times New Roman"/>
                <w:sz w:val="24"/>
                <w:szCs w:val="24"/>
              </w:rPr>
            </w:pPr>
            <w:r>
              <w:rPr>
                <w:rFonts w:ascii="Times New Roman" w:hAnsi="Times New Roman" w:cs="Times New Roman"/>
                <w:sz w:val="24"/>
                <w:szCs w:val="24"/>
              </w:rPr>
              <w:t>1 hour, 10 minutes</w:t>
            </w:r>
          </w:p>
        </w:tc>
      </w:tr>
      <w:tr w:rsidR="00F6396B" w:rsidTr="00C55E60">
        <w:tc>
          <w:tcPr>
            <w:tcW w:w="3400" w:type="dxa"/>
            <w:tcBorders>
              <w:top w:val="nil"/>
              <w:bottom w:val="nil"/>
            </w:tcBorders>
          </w:tcPr>
          <w:p w:rsidR="00F6396B" w:rsidRDefault="00F6396B" w:rsidP="00F6396B">
            <w:pPr>
              <w:spacing w:line="480" w:lineRule="auto"/>
              <w:jc w:val="center"/>
              <w:rPr>
                <w:rFonts w:ascii="Times New Roman" w:hAnsi="Times New Roman" w:cs="Times New Roman"/>
                <w:sz w:val="24"/>
                <w:szCs w:val="24"/>
              </w:rPr>
            </w:pPr>
            <w:r>
              <w:rPr>
                <w:rFonts w:ascii="Times New Roman" w:hAnsi="Times New Roman" w:cs="Times New Roman"/>
                <w:sz w:val="24"/>
                <w:szCs w:val="24"/>
              </w:rPr>
              <w:t>First Grade</w:t>
            </w:r>
          </w:p>
        </w:tc>
        <w:tc>
          <w:tcPr>
            <w:tcW w:w="3305" w:type="dxa"/>
            <w:tcBorders>
              <w:top w:val="nil"/>
              <w:bottom w:val="nil"/>
            </w:tcBorders>
          </w:tcPr>
          <w:p w:rsidR="00F6396B" w:rsidRDefault="00F6396B" w:rsidP="00F6396B">
            <w:pPr>
              <w:spacing w:line="480" w:lineRule="auto"/>
              <w:jc w:val="center"/>
              <w:rPr>
                <w:rFonts w:ascii="Times New Roman" w:hAnsi="Times New Roman" w:cs="Times New Roman"/>
                <w:sz w:val="24"/>
                <w:szCs w:val="24"/>
              </w:rPr>
            </w:pPr>
            <w:r>
              <w:rPr>
                <w:rFonts w:ascii="Times New Roman" w:hAnsi="Times New Roman" w:cs="Times New Roman"/>
                <w:sz w:val="24"/>
                <w:szCs w:val="24"/>
              </w:rPr>
              <w:t>3 hours</w:t>
            </w:r>
          </w:p>
        </w:tc>
        <w:tc>
          <w:tcPr>
            <w:tcW w:w="2871" w:type="dxa"/>
            <w:tcBorders>
              <w:top w:val="nil"/>
              <w:bottom w:val="nil"/>
            </w:tcBorders>
          </w:tcPr>
          <w:p w:rsidR="00F6396B" w:rsidRDefault="00F6396B" w:rsidP="00F6396B">
            <w:pPr>
              <w:spacing w:line="480" w:lineRule="auto"/>
              <w:jc w:val="center"/>
              <w:rPr>
                <w:rFonts w:ascii="Times New Roman" w:hAnsi="Times New Roman" w:cs="Times New Roman"/>
                <w:sz w:val="24"/>
                <w:szCs w:val="24"/>
              </w:rPr>
            </w:pPr>
            <w:r>
              <w:rPr>
                <w:rFonts w:ascii="Times New Roman" w:hAnsi="Times New Roman" w:cs="Times New Roman"/>
                <w:sz w:val="24"/>
                <w:szCs w:val="24"/>
              </w:rPr>
              <w:t>1 hour</w:t>
            </w:r>
          </w:p>
        </w:tc>
      </w:tr>
      <w:tr w:rsidR="00F6396B" w:rsidTr="00C55E60">
        <w:tc>
          <w:tcPr>
            <w:tcW w:w="3400" w:type="dxa"/>
            <w:tcBorders>
              <w:top w:val="nil"/>
              <w:bottom w:val="nil"/>
            </w:tcBorders>
          </w:tcPr>
          <w:p w:rsidR="00F6396B" w:rsidRDefault="00F6396B" w:rsidP="00F6396B">
            <w:pPr>
              <w:spacing w:line="480" w:lineRule="auto"/>
              <w:jc w:val="center"/>
              <w:rPr>
                <w:rFonts w:ascii="Times New Roman" w:hAnsi="Times New Roman" w:cs="Times New Roman"/>
                <w:sz w:val="24"/>
                <w:szCs w:val="24"/>
              </w:rPr>
            </w:pPr>
            <w:r>
              <w:rPr>
                <w:rFonts w:ascii="Times New Roman" w:hAnsi="Times New Roman" w:cs="Times New Roman"/>
                <w:sz w:val="24"/>
                <w:szCs w:val="24"/>
              </w:rPr>
              <w:t>Second Grade</w:t>
            </w:r>
          </w:p>
        </w:tc>
        <w:tc>
          <w:tcPr>
            <w:tcW w:w="3305" w:type="dxa"/>
            <w:tcBorders>
              <w:top w:val="nil"/>
              <w:bottom w:val="nil"/>
            </w:tcBorders>
          </w:tcPr>
          <w:p w:rsidR="00F6396B" w:rsidRDefault="00F6396B" w:rsidP="00F6396B">
            <w:pPr>
              <w:spacing w:line="480" w:lineRule="auto"/>
              <w:jc w:val="center"/>
              <w:rPr>
                <w:rFonts w:ascii="Times New Roman" w:hAnsi="Times New Roman" w:cs="Times New Roman"/>
                <w:sz w:val="24"/>
                <w:szCs w:val="24"/>
              </w:rPr>
            </w:pPr>
            <w:r>
              <w:rPr>
                <w:rFonts w:ascii="Times New Roman" w:hAnsi="Times New Roman" w:cs="Times New Roman"/>
                <w:sz w:val="24"/>
                <w:szCs w:val="24"/>
              </w:rPr>
              <w:t>2 hours, 15 minutes</w:t>
            </w:r>
          </w:p>
        </w:tc>
        <w:tc>
          <w:tcPr>
            <w:tcW w:w="2871" w:type="dxa"/>
            <w:tcBorders>
              <w:top w:val="nil"/>
              <w:bottom w:val="nil"/>
            </w:tcBorders>
          </w:tcPr>
          <w:p w:rsidR="00F6396B" w:rsidRDefault="00F6396B" w:rsidP="00F6396B">
            <w:pPr>
              <w:spacing w:line="480" w:lineRule="auto"/>
              <w:jc w:val="center"/>
              <w:rPr>
                <w:rFonts w:ascii="Times New Roman" w:hAnsi="Times New Roman" w:cs="Times New Roman"/>
                <w:sz w:val="24"/>
                <w:szCs w:val="24"/>
              </w:rPr>
            </w:pPr>
            <w:r>
              <w:rPr>
                <w:rFonts w:ascii="Times New Roman" w:hAnsi="Times New Roman" w:cs="Times New Roman"/>
                <w:sz w:val="24"/>
                <w:szCs w:val="24"/>
              </w:rPr>
              <w:t>1 hour, 15 minutes</w:t>
            </w:r>
          </w:p>
        </w:tc>
      </w:tr>
      <w:tr w:rsidR="00F6396B" w:rsidTr="00C55E60">
        <w:tc>
          <w:tcPr>
            <w:tcW w:w="3400" w:type="dxa"/>
            <w:tcBorders>
              <w:top w:val="nil"/>
              <w:bottom w:val="nil"/>
            </w:tcBorders>
          </w:tcPr>
          <w:p w:rsidR="00F6396B" w:rsidRDefault="00F6396B" w:rsidP="00F6396B">
            <w:pPr>
              <w:spacing w:line="480" w:lineRule="auto"/>
              <w:jc w:val="center"/>
              <w:rPr>
                <w:rFonts w:ascii="Times New Roman" w:hAnsi="Times New Roman" w:cs="Times New Roman"/>
                <w:sz w:val="24"/>
                <w:szCs w:val="24"/>
              </w:rPr>
            </w:pPr>
            <w:r>
              <w:rPr>
                <w:rFonts w:ascii="Times New Roman" w:hAnsi="Times New Roman" w:cs="Times New Roman"/>
                <w:sz w:val="24"/>
                <w:szCs w:val="24"/>
              </w:rPr>
              <w:t>Third Grade</w:t>
            </w:r>
          </w:p>
        </w:tc>
        <w:tc>
          <w:tcPr>
            <w:tcW w:w="3305" w:type="dxa"/>
            <w:tcBorders>
              <w:top w:val="nil"/>
              <w:bottom w:val="nil"/>
            </w:tcBorders>
          </w:tcPr>
          <w:p w:rsidR="00F6396B" w:rsidRDefault="00F6396B" w:rsidP="00F6396B">
            <w:pPr>
              <w:spacing w:line="480" w:lineRule="auto"/>
              <w:jc w:val="center"/>
              <w:rPr>
                <w:rFonts w:ascii="Times New Roman" w:hAnsi="Times New Roman" w:cs="Times New Roman"/>
                <w:sz w:val="24"/>
                <w:szCs w:val="24"/>
              </w:rPr>
            </w:pPr>
            <w:r>
              <w:rPr>
                <w:rFonts w:ascii="Times New Roman" w:hAnsi="Times New Roman" w:cs="Times New Roman"/>
                <w:sz w:val="24"/>
                <w:szCs w:val="24"/>
              </w:rPr>
              <w:t>2 hours, 15minutes</w:t>
            </w:r>
          </w:p>
        </w:tc>
        <w:tc>
          <w:tcPr>
            <w:tcW w:w="2871" w:type="dxa"/>
            <w:tcBorders>
              <w:top w:val="nil"/>
              <w:bottom w:val="nil"/>
            </w:tcBorders>
          </w:tcPr>
          <w:p w:rsidR="00F6396B" w:rsidRDefault="00F6396B" w:rsidP="00F6396B">
            <w:pPr>
              <w:spacing w:line="480" w:lineRule="auto"/>
              <w:jc w:val="center"/>
              <w:rPr>
                <w:rFonts w:ascii="Times New Roman" w:hAnsi="Times New Roman" w:cs="Times New Roman"/>
                <w:sz w:val="24"/>
                <w:szCs w:val="24"/>
              </w:rPr>
            </w:pPr>
            <w:r>
              <w:rPr>
                <w:rFonts w:ascii="Times New Roman" w:hAnsi="Times New Roman" w:cs="Times New Roman"/>
                <w:sz w:val="24"/>
                <w:szCs w:val="24"/>
              </w:rPr>
              <w:t>1 hour</w:t>
            </w:r>
          </w:p>
        </w:tc>
      </w:tr>
      <w:tr w:rsidR="00F6396B" w:rsidTr="00C55E60">
        <w:tc>
          <w:tcPr>
            <w:tcW w:w="3400" w:type="dxa"/>
            <w:tcBorders>
              <w:top w:val="nil"/>
              <w:bottom w:val="nil"/>
            </w:tcBorders>
          </w:tcPr>
          <w:p w:rsidR="00F6396B" w:rsidRDefault="00F6396B" w:rsidP="00F6396B">
            <w:pPr>
              <w:spacing w:line="480" w:lineRule="auto"/>
              <w:jc w:val="center"/>
              <w:rPr>
                <w:rFonts w:ascii="Times New Roman" w:hAnsi="Times New Roman" w:cs="Times New Roman"/>
                <w:sz w:val="24"/>
                <w:szCs w:val="24"/>
              </w:rPr>
            </w:pPr>
            <w:r>
              <w:rPr>
                <w:rFonts w:ascii="Times New Roman" w:hAnsi="Times New Roman" w:cs="Times New Roman"/>
                <w:sz w:val="24"/>
                <w:szCs w:val="24"/>
              </w:rPr>
              <w:t>Fourth Grade</w:t>
            </w:r>
          </w:p>
        </w:tc>
        <w:tc>
          <w:tcPr>
            <w:tcW w:w="3305" w:type="dxa"/>
            <w:tcBorders>
              <w:top w:val="nil"/>
              <w:bottom w:val="nil"/>
            </w:tcBorders>
          </w:tcPr>
          <w:p w:rsidR="00F6396B" w:rsidRDefault="00F6396B" w:rsidP="00F6396B">
            <w:pPr>
              <w:spacing w:line="480" w:lineRule="auto"/>
              <w:jc w:val="center"/>
              <w:rPr>
                <w:rFonts w:ascii="Times New Roman" w:hAnsi="Times New Roman" w:cs="Times New Roman"/>
                <w:sz w:val="24"/>
                <w:szCs w:val="24"/>
              </w:rPr>
            </w:pPr>
            <w:r>
              <w:rPr>
                <w:rFonts w:ascii="Times New Roman" w:hAnsi="Times New Roman" w:cs="Times New Roman"/>
                <w:sz w:val="24"/>
                <w:szCs w:val="24"/>
              </w:rPr>
              <w:t>2 hours, 20 minutes</w:t>
            </w:r>
          </w:p>
        </w:tc>
        <w:tc>
          <w:tcPr>
            <w:tcW w:w="2871" w:type="dxa"/>
            <w:tcBorders>
              <w:top w:val="nil"/>
              <w:bottom w:val="nil"/>
            </w:tcBorders>
          </w:tcPr>
          <w:p w:rsidR="00F6396B" w:rsidRDefault="00F6396B" w:rsidP="00F6396B">
            <w:pPr>
              <w:spacing w:line="480" w:lineRule="auto"/>
              <w:jc w:val="center"/>
              <w:rPr>
                <w:rFonts w:ascii="Times New Roman" w:hAnsi="Times New Roman" w:cs="Times New Roman"/>
                <w:sz w:val="24"/>
                <w:szCs w:val="24"/>
              </w:rPr>
            </w:pPr>
            <w:r>
              <w:rPr>
                <w:rFonts w:ascii="Times New Roman" w:hAnsi="Times New Roman" w:cs="Times New Roman"/>
                <w:sz w:val="24"/>
                <w:szCs w:val="24"/>
              </w:rPr>
              <w:t>1 hour, 5 minutes</w:t>
            </w:r>
          </w:p>
        </w:tc>
      </w:tr>
      <w:tr w:rsidR="00F6396B" w:rsidTr="00C55E60">
        <w:tc>
          <w:tcPr>
            <w:tcW w:w="3400" w:type="dxa"/>
            <w:tcBorders>
              <w:top w:val="nil"/>
              <w:bottom w:val="nil"/>
            </w:tcBorders>
          </w:tcPr>
          <w:p w:rsidR="00F6396B" w:rsidRDefault="00F6396B" w:rsidP="00F6396B">
            <w:pPr>
              <w:spacing w:line="480" w:lineRule="auto"/>
              <w:jc w:val="center"/>
              <w:rPr>
                <w:rFonts w:ascii="Times New Roman" w:hAnsi="Times New Roman" w:cs="Times New Roman"/>
                <w:sz w:val="24"/>
                <w:szCs w:val="24"/>
              </w:rPr>
            </w:pPr>
            <w:r>
              <w:rPr>
                <w:rFonts w:ascii="Times New Roman" w:hAnsi="Times New Roman" w:cs="Times New Roman"/>
                <w:sz w:val="24"/>
                <w:szCs w:val="24"/>
              </w:rPr>
              <w:t>Fifth Grade</w:t>
            </w:r>
          </w:p>
        </w:tc>
        <w:tc>
          <w:tcPr>
            <w:tcW w:w="3305" w:type="dxa"/>
            <w:tcBorders>
              <w:top w:val="nil"/>
              <w:bottom w:val="nil"/>
            </w:tcBorders>
          </w:tcPr>
          <w:p w:rsidR="00F6396B" w:rsidRDefault="00F6396B" w:rsidP="00F6396B">
            <w:pPr>
              <w:spacing w:line="480" w:lineRule="auto"/>
              <w:jc w:val="center"/>
              <w:rPr>
                <w:rFonts w:ascii="Times New Roman" w:hAnsi="Times New Roman" w:cs="Times New Roman"/>
                <w:sz w:val="24"/>
                <w:szCs w:val="24"/>
              </w:rPr>
            </w:pPr>
            <w:r>
              <w:rPr>
                <w:rFonts w:ascii="Times New Roman" w:hAnsi="Times New Roman" w:cs="Times New Roman"/>
                <w:sz w:val="24"/>
                <w:szCs w:val="24"/>
              </w:rPr>
              <w:t>2 hours, 25 minutes</w:t>
            </w:r>
          </w:p>
        </w:tc>
        <w:tc>
          <w:tcPr>
            <w:tcW w:w="2871" w:type="dxa"/>
            <w:tcBorders>
              <w:top w:val="nil"/>
              <w:bottom w:val="nil"/>
            </w:tcBorders>
          </w:tcPr>
          <w:p w:rsidR="00F6396B" w:rsidRDefault="00F6396B" w:rsidP="00F6396B">
            <w:pPr>
              <w:spacing w:line="480" w:lineRule="auto"/>
              <w:jc w:val="center"/>
              <w:rPr>
                <w:rFonts w:ascii="Times New Roman" w:hAnsi="Times New Roman" w:cs="Times New Roman"/>
                <w:sz w:val="24"/>
                <w:szCs w:val="24"/>
              </w:rPr>
            </w:pPr>
            <w:r>
              <w:rPr>
                <w:rFonts w:ascii="Times New Roman" w:hAnsi="Times New Roman" w:cs="Times New Roman"/>
                <w:sz w:val="24"/>
                <w:szCs w:val="24"/>
              </w:rPr>
              <w:t>1 hour</w:t>
            </w:r>
          </w:p>
        </w:tc>
      </w:tr>
    </w:tbl>
    <w:p w:rsidR="00F5471C" w:rsidRDefault="00F5471C" w:rsidP="00785DA0">
      <w:pPr>
        <w:spacing w:line="480" w:lineRule="auto"/>
        <w:rPr>
          <w:rFonts w:ascii="Times New Roman" w:hAnsi="Times New Roman" w:cs="Times New Roman"/>
          <w:b/>
          <w:sz w:val="24"/>
          <w:szCs w:val="24"/>
        </w:rPr>
      </w:pPr>
    </w:p>
    <w:p w:rsidR="00775177" w:rsidRPr="00775177" w:rsidRDefault="00775177" w:rsidP="00785DA0">
      <w:pPr>
        <w:spacing w:line="480" w:lineRule="auto"/>
        <w:rPr>
          <w:rFonts w:ascii="Times New Roman" w:hAnsi="Times New Roman" w:cs="Times New Roman"/>
          <w:sz w:val="24"/>
          <w:szCs w:val="24"/>
        </w:rPr>
      </w:pPr>
      <w:r>
        <w:rPr>
          <w:rFonts w:ascii="Times New Roman" w:hAnsi="Times New Roman" w:cs="Times New Roman"/>
          <w:sz w:val="24"/>
          <w:szCs w:val="24"/>
        </w:rPr>
        <w:t xml:space="preserve">Many teachers indicated that the “tight” schedule does not allow them to extend a literacy lesson.  Also, teacher interviews found that many students are missing core instruction by being pulled a few minutes early or returning a few minutes late. </w:t>
      </w:r>
    </w:p>
    <w:p w:rsidR="00F5471C" w:rsidRDefault="00785DA0" w:rsidP="00785DA0">
      <w:pPr>
        <w:tabs>
          <w:tab w:val="center" w:pos="4680"/>
          <w:tab w:val="left" w:pos="6315"/>
        </w:tabs>
        <w:spacing w:line="480" w:lineRule="auto"/>
        <w:rPr>
          <w:rFonts w:ascii="Times New Roman" w:hAnsi="Times New Roman" w:cs="Times New Roman"/>
          <w:b/>
          <w:sz w:val="24"/>
          <w:szCs w:val="24"/>
        </w:rPr>
      </w:pPr>
      <w:r>
        <w:rPr>
          <w:rFonts w:ascii="Times New Roman" w:hAnsi="Times New Roman" w:cs="Times New Roman"/>
          <w:b/>
          <w:sz w:val="24"/>
          <w:szCs w:val="24"/>
        </w:rPr>
        <w:tab/>
      </w:r>
      <w:r w:rsidR="00F5471C" w:rsidRPr="00587E17">
        <w:rPr>
          <w:rFonts w:ascii="Times New Roman" w:hAnsi="Times New Roman" w:cs="Times New Roman"/>
          <w:b/>
          <w:sz w:val="24"/>
          <w:szCs w:val="24"/>
        </w:rPr>
        <w:t>Instructional Tasks</w:t>
      </w:r>
      <w:r>
        <w:rPr>
          <w:rFonts w:ascii="Times New Roman" w:hAnsi="Times New Roman" w:cs="Times New Roman"/>
          <w:b/>
          <w:sz w:val="24"/>
          <w:szCs w:val="24"/>
        </w:rPr>
        <w:tab/>
      </w:r>
    </w:p>
    <w:p w:rsidR="00E00105" w:rsidRDefault="00EC31F1" w:rsidP="00E00105">
      <w:pPr>
        <w:tabs>
          <w:tab w:val="center" w:pos="4680"/>
          <w:tab w:val="left" w:pos="6315"/>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tab/>
      </w:r>
      <w:r w:rsidR="00785DA0">
        <w:rPr>
          <w:rFonts w:ascii="Times New Roman" w:hAnsi="Times New Roman" w:cs="Times New Roman"/>
          <w:sz w:val="24"/>
          <w:szCs w:val="24"/>
        </w:rPr>
        <w:t>Professional Development has targeted instructional tasks during literacy instruction, with a strong fo</w:t>
      </w:r>
      <w:r>
        <w:rPr>
          <w:rFonts w:ascii="Times New Roman" w:hAnsi="Times New Roman" w:cs="Times New Roman"/>
          <w:sz w:val="24"/>
          <w:szCs w:val="24"/>
        </w:rPr>
        <w:t>cus on vocabulary development</w:t>
      </w:r>
      <w:r w:rsidR="00AD4F46">
        <w:rPr>
          <w:rFonts w:ascii="Times New Roman" w:hAnsi="Times New Roman" w:cs="Times New Roman"/>
          <w:sz w:val="24"/>
          <w:szCs w:val="24"/>
        </w:rPr>
        <w:t xml:space="preserve"> due to the school</w:t>
      </w:r>
      <w:r w:rsidR="00421069">
        <w:rPr>
          <w:rFonts w:ascii="Times New Roman" w:hAnsi="Times New Roman" w:cs="Times New Roman"/>
          <w:sz w:val="24"/>
          <w:szCs w:val="24"/>
        </w:rPr>
        <w:t>’</w:t>
      </w:r>
      <w:r w:rsidR="00AD4F46">
        <w:rPr>
          <w:rFonts w:ascii="Times New Roman" w:hAnsi="Times New Roman" w:cs="Times New Roman"/>
          <w:sz w:val="24"/>
          <w:szCs w:val="24"/>
        </w:rPr>
        <w:t>s high ELL population and the notion that vocabulary is the only common instructional element taught K-5</w:t>
      </w:r>
      <w:r>
        <w:rPr>
          <w:rFonts w:ascii="Times New Roman" w:hAnsi="Times New Roman" w:cs="Times New Roman"/>
          <w:sz w:val="24"/>
          <w:szCs w:val="24"/>
        </w:rPr>
        <w:t xml:space="preserve">.  Lessons developed throughout the school are designed to front load vocabulary, provide visual aids, </w:t>
      </w:r>
      <w:r w:rsidR="003E6017">
        <w:rPr>
          <w:rFonts w:ascii="Times New Roman" w:hAnsi="Times New Roman" w:cs="Times New Roman"/>
          <w:sz w:val="24"/>
          <w:szCs w:val="24"/>
        </w:rPr>
        <w:t xml:space="preserve">give </w:t>
      </w:r>
      <w:r w:rsidR="0077375D">
        <w:rPr>
          <w:rFonts w:ascii="Times New Roman" w:hAnsi="Times New Roman" w:cs="Times New Roman"/>
          <w:sz w:val="24"/>
          <w:szCs w:val="24"/>
        </w:rPr>
        <w:t xml:space="preserve">opportunities for wide reading, </w:t>
      </w:r>
      <w:r w:rsidR="00E00105">
        <w:rPr>
          <w:rFonts w:ascii="Times New Roman" w:hAnsi="Times New Roman" w:cs="Times New Roman"/>
          <w:sz w:val="24"/>
          <w:szCs w:val="24"/>
        </w:rPr>
        <w:t>and explicitly</w:t>
      </w:r>
      <w:r>
        <w:rPr>
          <w:rFonts w:ascii="Times New Roman" w:hAnsi="Times New Roman" w:cs="Times New Roman"/>
          <w:sz w:val="24"/>
          <w:szCs w:val="24"/>
        </w:rPr>
        <w:t xml:space="preserve"> teach word structure in order to access meaning</w:t>
      </w:r>
      <w:r w:rsidR="00E00105">
        <w:rPr>
          <w:rFonts w:ascii="Times New Roman" w:hAnsi="Times New Roman" w:cs="Times New Roman"/>
          <w:sz w:val="24"/>
          <w:szCs w:val="24"/>
        </w:rPr>
        <w:t>.</w:t>
      </w:r>
      <w:r w:rsidR="00EA45B9">
        <w:rPr>
          <w:rFonts w:ascii="Times New Roman" w:hAnsi="Times New Roman" w:cs="Times New Roman"/>
          <w:sz w:val="24"/>
          <w:szCs w:val="24"/>
        </w:rPr>
        <w:t xml:space="preserve"> Included in the School Improvement Plan is a requirement to promote word awareness by using interactive word walls for each content area.</w:t>
      </w:r>
      <w:r w:rsidR="00E00105">
        <w:rPr>
          <w:rFonts w:ascii="Times New Roman" w:hAnsi="Times New Roman" w:cs="Times New Roman"/>
          <w:sz w:val="24"/>
          <w:szCs w:val="24"/>
        </w:rPr>
        <w:t xml:space="preserve"> Although research has shown positive correlation </w:t>
      </w:r>
      <w:r w:rsidR="00E00105">
        <w:rPr>
          <w:rFonts w:ascii="Times New Roman" w:hAnsi="Times New Roman" w:cs="Times New Roman"/>
          <w:sz w:val="24"/>
          <w:szCs w:val="24"/>
        </w:rPr>
        <w:lastRenderedPageBreak/>
        <w:t>between read-alouds and vocabulary</w:t>
      </w:r>
      <w:r w:rsidR="0077375D">
        <w:rPr>
          <w:rFonts w:ascii="Times New Roman" w:hAnsi="Times New Roman" w:cs="Times New Roman"/>
          <w:sz w:val="24"/>
          <w:szCs w:val="24"/>
        </w:rPr>
        <w:t xml:space="preserve"> development</w:t>
      </w:r>
      <w:r w:rsidR="00E00105">
        <w:rPr>
          <w:rFonts w:ascii="Times New Roman" w:hAnsi="Times New Roman" w:cs="Times New Roman"/>
          <w:sz w:val="24"/>
          <w:szCs w:val="24"/>
        </w:rPr>
        <w:t>, the staff survey indicates that only 33% of the classroom teachers conduct 2-3 rea</w:t>
      </w:r>
      <w:r w:rsidR="0078477D">
        <w:rPr>
          <w:rFonts w:ascii="Times New Roman" w:hAnsi="Times New Roman" w:cs="Times New Roman"/>
          <w:sz w:val="24"/>
          <w:szCs w:val="24"/>
        </w:rPr>
        <w:t>d alouds per day</w:t>
      </w:r>
      <w:r w:rsidR="0077375D">
        <w:rPr>
          <w:rFonts w:ascii="Times New Roman" w:hAnsi="Times New Roman" w:cs="Times New Roman"/>
          <w:sz w:val="24"/>
          <w:szCs w:val="24"/>
        </w:rPr>
        <w:t>; which is an instructional task that needs to be enforced by administration</w:t>
      </w:r>
      <w:r w:rsidR="003E6017">
        <w:rPr>
          <w:rFonts w:ascii="Times New Roman" w:hAnsi="Times New Roman" w:cs="Times New Roman"/>
          <w:sz w:val="24"/>
          <w:szCs w:val="24"/>
        </w:rPr>
        <w:t xml:space="preserve"> to occur more frequently</w:t>
      </w:r>
      <w:r w:rsidR="0077375D">
        <w:rPr>
          <w:rFonts w:ascii="Times New Roman" w:hAnsi="Times New Roman" w:cs="Times New Roman"/>
          <w:sz w:val="24"/>
          <w:szCs w:val="24"/>
        </w:rPr>
        <w:t xml:space="preserve">. Holder Elementary currently does not have a schoolwide vocabulary assessment to measure depth of growth.  </w:t>
      </w:r>
    </w:p>
    <w:p w:rsidR="00167D5C" w:rsidRDefault="008D45F0" w:rsidP="00E00105">
      <w:pPr>
        <w:tabs>
          <w:tab w:val="center" w:pos="4680"/>
          <w:tab w:val="left" w:pos="6315"/>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tab/>
      </w:r>
      <w:r w:rsidR="003E6017">
        <w:rPr>
          <w:rFonts w:ascii="Times New Roman" w:hAnsi="Times New Roman" w:cs="Times New Roman"/>
          <w:sz w:val="24"/>
          <w:szCs w:val="24"/>
        </w:rPr>
        <w:t xml:space="preserve">   </w:t>
      </w:r>
      <w:r>
        <w:rPr>
          <w:rFonts w:ascii="Times New Roman" w:hAnsi="Times New Roman" w:cs="Times New Roman"/>
          <w:sz w:val="24"/>
          <w:szCs w:val="24"/>
        </w:rPr>
        <w:t>Fluency instruction was viewed as a strength</w:t>
      </w:r>
      <w:r w:rsidR="00181AD2">
        <w:rPr>
          <w:rFonts w:ascii="Times New Roman" w:hAnsi="Times New Roman" w:cs="Times New Roman"/>
          <w:sz w:val="24"/>
          <w:szCs w:val="24"/>
        </w:rPr>
        <w:t xml:space="preserve"> at Holder Elementary.  Resources such as Reading A-Z</w:t>
      </w:r>
      <w:r w:rsidR="00167D5C">
        <w:rPr>
          <w:rFonts w:ascii="Times New Roman" w:hAnsi="Times New Roman" w:cs="Times New Roman"/>
          <w:sz w:val="24"/>
          <w:szCs w:val="24"/>
        </w:rPr>
        <w:t>, DORF</w:t>
      </w:r>
      <w:r w:rsidR="00181AD2">
        <w:rPr>
          <w:rFonts w:ascii="Times New Roman" w:hAnsi="Times New Roman" w:cs="Times New Roman"/>
          <w:sz w:val="24"/>
          <w:szCs w:val="24"/>
        </w:rPr>
        <w:t xml:space="preserve"> progress monitoring, </w:t>
      </w:r>
      <w:r w:rsidR="00167D5C">
        <w:rPr>
          <w:rFonts w:ascii="Times New Roman" w:hAnsi="Times New Roman" w:cs="Times New Roman"/>
          <w:sz w:val="24"/>
          <w:szCs w:val="24"/>
        </w:rPr>
        <w:t xml:space="preserve">Reader’s Theatre kits, iPads, </w:t>
      </w:r>
      <w:r w:rsidR="00181AD2">
        <w:rPr>
          <w:rFonts w:ascii="Times New Roman" w:hAnsi="Times New Roman" w:cs="Times New Roman"/>
          <w:sz w:val="24"/>
          <w:szCs w:val="24"/>
        </w:rPr>
        <w:t>and multiple Scholastic fluency kits are available to classroom teachers.  It is strongly suggested again that the staff conducts more read alouds in order to</w:t>
      </w:r>
      <w:r w:rsidR="00DC3996">
        <w:rPr>
          <w:rFonts w:ascii="Times New Roman" w:hAnsi="Times New Roman" w:cs="Times New Roman"/>
          <w:sz w:val="24"/>
          <w:szCs w:val="24"/>
        </w:rPr>
        <w:t xml:space="preserve"> model appropriate pace, tone, and phrasing to support student fluency.  </w:t>
      </w:r>
      <w:r w:rsidR="00DB2827">
        <w:rPr>
          <w:rFonts w:ascii="Times New Roman" w:hAnsi="Times New Roman" w:cs="Times New Roman"/>
          <w:sz w:val="24"/>
          <w:szCs w:val="24"/>
        </w:rPr>
        <w:t xml:space="preserve">Instruction on fluency was seen primarily in the upper grades despite being considered ¼ of the second grade “instructional literacy diet” (Walpole &amp; McKenna, 2013).  </w:t>
      </w:r>
      <w:r w:rsidR="00832821">
        <w:rPr>
          <w:rFonts w:ascii="Times New Roman" w:hAnsi="Times New Roman" w:cs="Times New Roman"/>
          <w:sz w:val="24"/>
          <w:szCs w:val="24"/>
        </w:rPr>
        <w:t>The second grade teachers explained that they have so many struggling readers who still need foundational skills, therefore they are unable to focus on fluency.</w:t>
      </w:r>
    </w:p>
    <w:p w:rsidR="0077375D" w:rsidRDefault="00167D5C" w:rsidP="00E00105">
      <w:pPr>
        <w:tabs>
          <w:tab w:val="center" w:pos="4680"/>
          <w:tab w:val="left" w:pos="6315"/>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tab/>
      </w:r>
      <w:r w:rsidR="003D660A">
        <w:rPr>
          <w:rFonts w:ascii="Times New Roman" w:hAnsi="Times New Roman" w:cs="Times New Roman"/>
          <w:sz w:val="24"/>
          <w:szCs w:val="24"/>
        </w:rPr>
        <w:t xml:space="preserve">     </w:t>
      </w:r>
      <w:r w:rsidR="0077375D">
        <w:rPr>
          <w:rFonts w:ascii="Times New Roman" w:hAnsi="Times New Roman" w:cs="Times New Roman"/>
          <w:sz w:val="24"/>
          <w:szCs w:val="24"/>
        </w:rPr>
        <w:t xml:space="preserve">Multiple resources are available in the library for check-out, as well as provided for each grade level to assist with teaching foundational literacy skills.  </w:t>
      </w:r>
      <w:r w:rsidR="008C4F73">
        <w:rPr>
          <w:rFonts w:ascii="Times New Roman" w:hAnsi="Times New Roman" w:cs="Times New Roman"/>
          <w:sz w:val="24"/>
          <w:szCs w:val="24"/>
        </w:rPr>
        <w:t xml:space="preserve">Only 22% of the staff surveyed indicated that they needed more support in teaching foundational literacy skills, and 55% </w:t>
      </w:r>
      <w:r w:rsidR="003E6017">
        <w:rPr>
          <w:rFonts w:ascii="Times New Roman" w:hAnsi="Times New Roman" w:cs="Times New Roman"/>
          <w:sz w:val="24"/>
          <w:szCs w:val="24"/>
        </w:rPr>
        <w:t xml:space="preserve">chose professional development that focused </w:t>
      </w:r>
      <w:r w:rsidR="008C4F73">
        <w:rPr>
          <w:rFonts w:ascii="Times New Roman" w:hAnsi="Times New Roman" w:cs="Times New Roman"/>
          <w:sz w:val="24"/>
          <w:szCs w:val="24"/>
        </w:rPr>
        <w:t xml:space="preserve">on these skills as the most valuable in supporting their needs.  </w:t>
      </w:r>
      <w:r w:rsidR="0046661D">
        <w:rPr>
          <w:rFonts w:ascii="Times New Roman" w:hAnsi="Times New Roman" w:cs="Times New Roman"/>
          <w:sz w:val="24"/>
          <w:szCs w:val="24"/>
        </w:rPr>
        <w:t xml:space="preserve">A plethora of manipulatives including letter tiles, letter magnets, primary word cards, rhyming puzzles, sentence cubes, reading rods, and pocket charts are given to classroom teachers to support activities that build phonological awareness.   </w:t>
      </w:r>
      <w:r w:rsidR="0045554F">
        <w:rPr>
          <w:rFonts w:ascii="Times New Roman" w:hAnsi="Times New Roman" w:cs="Times New Roman"/>
          <w:sz w:val="24"/>
          <w:szCs w:val="24"/>
        </w:rPr>
        <w:t xml:space="preserve">Additionally, the K-1 teachers use Letterland, and incorporate Words Their Way activities into their instruction.  Morrow and Gambrell (2011) suggest that phonological awareness and word identification </w:t>
      </w:r>
      <w:proofErr w:type="gramStart"/>
      <w:r w:rsidR="0045554F">
        <w:rPr>
          <w:rFonts w:ascii="Times New Roman" w:hAnsi="Times New Roman" w:cs="Times New Roman"/>
          <w:sz w:val="24"/>
          <w:szCs w:val="24"/>
        </w:rPr>
        <w:t>be</w:t>
      </w:r>
      <w:proofErr w:type="gramEnd"/>
      <w:r w:rsidR="0045554F">
        <w:rPr>
          <w:rFonts w:ascii="Times New Roman" w:hAnsi="Times New Roman" w:cs="Times New Roman"/>
          <w:sz w:val="24"/>
          <w:szCs w:val="24"/>
        </w:rPr>
        <w:t xml:space="preserve"> explicit and systematic </w:t>
      </w:r>
      <w:r w:rsidR="00001003">
        <w:rPr>
          <w:rFonts w:ascii="Times New Roman" w:hAnsi="Times New Roman" w:cs="Times New Roman"/>
          <w:sz w:val="24"/>
          <w:szCs w:val="24"/>
        </w:rPr>
        <w:t xml:space="preserve">in order </w:t>
      </w:r>
      <w:r w:rsidR="0045554F">
        <w:rPr>
          <w:rFonts w:ascii="Times New Roman" w:hAnsi="Times New Roman" w:cs="Times New Roman"/>
          <w:sz w:val="24"/>
          <w:szCs w:val="24"/>
        </w:rPr>
        <w:t xml:space="preserve">to support ELL students.  </w:t>
      </w:r>
    </w:p>
    <w:p w:rsidR="00DC6413" w:rsidRDefault="0045554F" w:rsidP="00785DA0">
      <w:pPr>
        <w:tabs>
          <w:tab w:val="left" w:pos="3300"/>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D32AD">
        <w:rPr>
          <w:rFonts w:ascii="Times New Roman" w:hAnsi="Times New Roman" w:cs="Times New Roman"/>
          <w:sz w:val="24"/>
          <w:szCs w:val="24"/>
        </w:rPr>
        <w:t xml:space="preserve">   </w:t>
      </w:r>
      <w:r>
        <w:rPr>
          <w:rFonts w:ascii="Times New Roman" w:hAnsi="Times New Roman" w:cs="Times New Roman"/>
          <w:sz w:val="24"/>
          <w:szCs w:val="24"/>
        </w:rPr>
        <w:t xml:space="preserve">   More than 30% of the staff felt that they needed more support in the area of comprehension</w:t>
      </w:r>
      <w:r w:rsidR="00CD32AD">
        <w:rPr>
          <w:rFonts w:ascii="Times New Roman" w:hAnsi="Times New Roman" w:cs="Times New Roman"/>
          <w:sz w:val="24"/>
          <w:szCs w:val="24"/>
        </w:rPr>
        <w:t xml:space="preserve"> instruction</w:t>
      </w:r>
      <w:r>
        <w:rPr>
          <w:rFonts w:ascii="Times New Roman" w:hAnsi="Times New Roman" w:cs="Times New Roman"/>
          <w:sz w:val="24"/>
          <w:szCs w:val="24"/>
        </w:rPr>
        <w:t xml:space="preserve">. With a school focus on </w:t>
      </w:r>
      <w:r w:rsidR="00A6598B">
        <w:rPr>
          <w:rFonts w:ascii="Times New Roman" w:hAnsi="Times New Roman" w:cs="Times New Roman"/>
          <w:sz w:val="24"/>
          <w:szCs w:val="24"/>
        </w:rPr>
        <w:t>accountable talk, teachers were seen asking students, “</w:t>
      </w:r>
      <w:r w:rsidR="007663EE">
        <w:rPr>
          <w:rFonts w:ascii="Times New Roman" w:hAnsi="Times New Roman" w:cs="Times New Roman"/>
          <w:sz w:val="24"/>
          <w:szCs w:val="24"/>
        </w:rPr>
        <w:t>W</w:t>
      </w:r>
      <w:r w:rsidR="00A6598B">
        <w:rPr>
          <w:rFonts w:ascii="Times New Roman" w:hAnsi="Times New Roman" w:cs="Times New Roman"/>
          <w:sz w:val="24"/>
          <w:szCs w:val="24"/>
        </w:rPr>
        <w:t>hat makes you say that?” and “</w:t>
      </w:r>
      <w:r w:rsidR="007663EE">
        <w:rPr>
          <w:rFonts w:ascii="Times New Roman" w:hAnsi="Times New Roman" w:cs="Times New Roman"/>
          <w:sz w:val="24"/>
          <w:szCs w:val="24"/>
        </w:rPr>
        <w:t>H</w:t>
      </w:r>
      <w:r w:rsidR="00A6598B">
        <w:rPr>
          <w:rFonts w:ascii="Times New Roman" w:hAnsi="Times New Roman" w:cs="Times New Roman"/>
          <w:sz w:val="24"/>
          <w:szCs w:val="24"/>
        </w:rPr>
        <w:t>ow did that strategy help you understand” during instruction in order to</w:t>
      </w:r>
      <w:r w:rsidR="007663EE">
        <w:rPr>
          <w:rFonts w:ascii="Times New Roman" w:hAnsi="Times New Roman" w:cs="Times New Roman"/>
          <w:sz w:val="24"/>
          <w:szCs w:val="24"/>
        </w:rPr>
        <w:t xml:space="preserve"> help students become metacognitively aware of comprehension strategies</w:t>
      </w:r>
      <w:r w:rsidR="00A6598B">
        <w:rPr>
          <w:rFonts w:ascii="Times New Roman" w:hAnsi="Times New Roman" w:cs="Times New Roman"/>
          <w:sz w:val="24"/>
          <w:szCs w:val="24"/>
        </w:rPr>
        <w:t xml:space="preserve">.  </w:t>
      </w:r>
      <w:r w:rsidR="006A305A">
        <w:rPr>
          <w:rFonts w:ascii="Times New Roman" w:hAnsi="Times New Roman" w:cs="Times New Roman"/>
          <w:sz w:val="24"/>
          <w:szCs w:val="24"/>
        </w:rPr>
        <w:t xml:space="preserve">However, interview data suggests that the majority of classroom teachers are still teaching individual strategies rather than how to use sets of strategies.  Stepping in the right direction toward best practice, think alouds, </w:t>
      </w:r>
      <w:r w:rsidR="007663EE">
        <w:rPr>
          <w:rFonts w:ascii="Times New Roman" w:hAnsi="Times New Roman" w:cs="Times New Roman"/>
          <w:sz w:val="24"/>
          <w:szCs w:val="24"/>
        </w:rPr>
        <w:t xml:space="preserve">graphic organizers, </w:t>
      </w:r>
      <w:r w:rsidR="006A305A">
        <w:rPr>
          <w:rFonts w:ascii="Times New Roman" w:hAnsi="Times New Roman" w:cs="Times New Roman"/>
          <w:sz w:val="24"/>
          <w:szCs w:val="24"/>
        </w:rPr>
        <w:t xml:space="preserve">and explicit modeling were conducted in 10 out of the 14 classes observed during literacy instruction. </w:t>
      </w:r>
      <w:r w:rsidR="00EF2FD7">
        <w:rPr>
          <w:rFonts w:ascii="Times New Roman" w:hAnsi="Times New Roman" w:cs="Times New Roman"/>
          <w:sz w:val="24"/>
          <w:szCs w:val="24"/>
        </w:rPr>
        <w:t xml:space="preserve">Resources such as Reading Rockets, Reading Quest, Success Maker, and Imagine Learning are being used to support comprehension skills. </w:t>
      </w:r>
    </w:p>
    <w:p w:rsidR="00D807E8" w:rsidRPr="00587E17" w:rsidRDefault="00F21C0C" w:rsidP="003D660A">
      <w:pPr>
        <w:tabs>
          <w:tab w:val="left" w:pos="3300"/>
        </w:tabs>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E2504E">
        <w:rPr>
          <w:rFonts w:ascii="Times New Roman" w:hAnsi="Times New Roman" w:cs="Times New Roman"/>
          <w:sz w:val="24"/>
          <w:szCs w:val="24"/>
        </w:rPr>
        <w:t xml:space="preserve">  </w:t>
      </w:r>
      <w:r>
        <w:rPr>
          <w:rFonts w:ascii="Times New Roman" w:hAnsi="Times New Roman" w:cs="Times New Roman"/>
          <w:sz w:val="24"/>
          <w:szCs w:val="24"/>
        </w:rPr>
        <w:t xml:space="preserve">  Writing instruction and expectations were observed as being inconsistent across grade levels</w:t>
      </w:r>
      <w:r w:rsidR="00255F54">
        <w:rPr>
          <w:rFonts w:ascii="Times New Roman" w:hAnsi="Times New Roman" w:cs="Times New Roman"/>
          <w:sz w:val="24"/>
          <w:szCs w:val="24"/>
        </w:rPr>
        <w:t xml:space="preserve"> and 44% of teachers feel they need more support in this instructional area. Empowering Writers, Writer’s Workshop, and the county writing curriculum are used as resources during writing instruction.  Only half of the classroom teachers implement the Writer’s Workshop framework which includes a </w:t>
      </w:r>
      <w:r w:rsidR="00E2504E">
        <w:rPr>
          <w:rFonts w:ascii="Times New Roman" w:hAnsi="Times New Roman" w:cs="Times New Roman"/>
          <w:sz w:val="24"/>
          <w:szCs w:val="24"/>
        </w:rPr>
        <w:t xml:space="preserve">self-evaluation and sharing component that </w:t>
      </w:r>
      <w:r w:rsidR="00255F54">
        <w:rPr>
          <w:rFonts w:ascii="Times New Roman" w:hAnsi="Times New Roman" w:cs="Times New Roman"/>
          <w:sz w:val="24"/>
          <w:szCs w:val="24"/>
        </w:rPr>
        <w:t>align</w:t>
      </w:r>
      <w:r w:rsidR="00E2504E">
        <w:rPr>
          <w:rFonts w:ascii="Times New Roman" w:hAnsi="Times New Roman" w:cs="Times New Roman"/>
          <w:sz w:val="24"/>
          <w:szCs w:val="24"/>
        </w:rPr>
        <w:t>s</w:t>
      </w:r>
      <w:r w:rsidR="00255F54">
        <w:rPr>
          <w:rFonts w:ascii="Times New Roman" w:hAnsi="Times New Roman" w:cs="Times New Roman"/>
          <w:sz w:val="24"/>
          <w:szCs w:val="24"/>
        </w:rPr>
        <w:t xml:space="preserve"> with best practices.  Morrow &amp; Gambrell (2011) note that, “Establishing a writing community in the classroom and school is critical to building a social context and improving student writing” (p. 303). </w:t>
      </w:r>
      <w:r w:rsidR="002C76D4">
        <w:rPr>
          <w:rFonts w:ascii="Times New Roman" w:hAnsi="Times New Roman" w:cs="Times New Roman"/>
          <w:sz w:val="24"/>
          <w:szCs w:val="24"/>
        </w:rPr>
        <w:t xml:space="preserve"> </w:t>
      </w:r>
      <w:r w:rsidR="007E5E61">
        <w:rPr>
          <w:rFonts w:ascii="Times New Roman" w:hAnsi="Times New Roman" w:cs="Times New Roman"/>
          <w:sz w:val="24"/>
          <w:szCs w:val="24"/>
        </w:rPr>
        <w:t>T</w:t>
      </w:r>
      <w:r w:rsidR="00D81093">
        <w:rPr>
          <w:rFonts w:ascii="Times New Roman" w:hAnsi="Times New Roman" w:cs="Times New Roman"/>
          <w:sz w:val="24"/>
          <w:szCs w:val="24"/>
        </w:rPr>
        <w:t>eachers using graphic organizers,</w:t>
      </w:r>
      <w:r w:rsidR="002C76D4">
        <w:rPr>
          <w:rFonts w:ascii="Times New Roman" w:hAnsi="Times New Roman" w:cs="Times New Roman"/>
          <w:sz w:val="24"/>
          <w:szCs w:val="24"/>
        </w:rPr>
        <w:t xml:space="preserve"> modeling writing, and pulling strategy g</w:t>
      </w:r>
      <w:r w:rsidR="007E5E61">
        <w:rPr>
          <w:rFonts w:ascii="Times New Roman" w:hAnsi="Times New Roman" w:cs="Times New Roman"/>
          <w:sz w:val="24"/>
          <w:szCs w:val="24"/>
        </w:rPr>
        <w:t>roups based on student needs were witnessed during writing observations.</w:t>
      </w:r>
    </w:p>
    <w:p w:rsidR="00F5471C" w:rsidRDefault="00F5471C" w:rsidP="00986117">
      <w:pPr>
        <w:spacing w:line="480" w:lineRule="auto"/>
        <w:jc w:val="center"/>
        <w:rPr>
          <w:rFonts w:ascii="Times New Roman" w:hAnsi="Times New Roman" w:cs="Times New Roman"/>
          <w:b/>
          <w:sz w:val="24"/>
          <w:szCs w:val="24"/>
        </w:rPr>
      </w:pPr>
      <w:r w:rsidRPr="00587E17">
        <w:rPr>
          <w:rFonts w:ascii="Times New Roman" w:hAnsi="Times New Roman" w:cs="Times New Roman"/>
          <w:b/>
          <w:sz w:val="24"/>
          <w:szCs w:val="24"/>
        </w:rPr>
        <w:t xml:space="preserve">Strengths </w:t>
      </w:r>
      <w:r w:rsidR="00EA01DD">
        <w:rPr>
          <w:rFonts w:ascii="Times New Roman" w:hAnsi="Times New Roman" w:cs="Times New Roman"/>
          <w:b/>
          <w:sz w:val="24"/>
          <w:szCs w:val="24"/>
        </w:rPr>
        <w:t xml:space="preserve">of </w:t>
      </w:r>
      <w:r w:rsidRPr="00587E17">
        <w:rPr>
          <w:rFonts w:ascii="Times New Roman" w:hAnsi="Times New Roman" w:cs="Times New Roman"/>
          <w:b/>
          <w:sz w:val="24"/>
          <w:szCs w:val="24"/>
        </w:rPr>
        <w:t>Literacy Program</w:t>
      </w:r>
    </w:p>
    <w:p w:rsidR="00B549D4" w:rsidRDefault="00EF2035" w:rsidP="00EA01DD">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Below is a </w:t>
      </w:r>
      <w:r w:rsidR="00BD130E">
        <w:rPr>
          <w:rFonts w:ascii="Times New Roman" w:hAnsi="Times New Roman" w:cs="Times New Roman"/>
          <w:sz w:val="24"/>
          <w:szCs w:val="24"/>
        </w:rPr>
        <w:t xml:space="preserve">compiled </w:t>
      </w:r>
      <w:r w:rsidR="00EA01DD">
        <w:rPr>
          <w:rFonts w:ascii="Times New Roman" w:hAnsi="Times New Roman" w:cs="Times New Roman"/>
          <w:sz w:val="24"/>
          <w:szCs w:val="24"/>
        </w:rPr>
        <w:t>list of strengths in Holder Elementary</w:t>
      </w:r>
      <w:r w:rsidR="00E30087">
        <w:rPr>
          <w:rFonts w:ascii="Times New Roman" w:hAnsi="Times New Roman" w:cs="Times New Roman"/>
          <w:sz w:val="24"/>
          <w:szCs w:val="24"/>
        </w:rPr>
        <w:t xml:space="preserve">’s </w:t>
      </w:r>
      <w:r w:rsidR="00EA01DD">
        <w:rPr>
          <w:rFonts w:ascii="Times New Roman" w:hAnsi="Times New Roman" w:cs="Times New Roman"/>
          <w:sz w:val="24"/>
          <w:szCs w:val="24"/>
        </w:rPr>
        <w:t>literacy program</w:t>
      </w:r>
      <w:r>
        <w:rPr>
          <w:rFonts w:ascii="Times New Roman" w:hAnsi="Times New Roman" w:cs="Times New Roman"/>
          <w:sz w:val="24"/>
          <w:szCs w:val="24"/>
        </w:rPr>
        <w:t xml:space="preserve"> based on the data </w:t>
      </w:r>
      <w:proofErr w:type="gramStart"/>
      <w:r>
        <w:rPr>
          <w:rFonts w:ascii="Times New Roman" w:hAnsi="Times New Roman" w:cs="Times New Roman"/>
          <w:sz w:val="24"/>
          <w:szCs w:val="24"/>
        </w:rPr>
        <w:t>collected</w:t>
      </w:r>
      <w:r w:rsidR="00EA01DD">
        <w:rPr>
          <w:rFonts w:ascii="Times New Roman" w:hAnsi="Times New Roman" w:cs="Times New Roman"/>
          <w:sz w:val="24"/>
          <w:szCs w:val="24"/>
        </w:rPr>
        <w:t>.</w:t>
      </w:r>
      <w:proofErr w:type="gramEnd"/>
      <w:r w:rsidR="00EA01DD">
        <w:rPr>
          <w:rFonts w:ascii="Times New Roman" w:hAnsi="Times New Roman" w:cs="Times New Roman"/>
          <w:sz w:val="24"/>
          <w:szCs w:val="24"/>
        </w:rPr>
        <w:t xml:space="preserve"> </w:t>
      </w:r>
    </w:p>
    <w:p w:rsidR="00EA01DD" w:rsidRPr="00B549D4" w:rsidRDefault="00B549D4" w:rsidP="00B549D4">
      <w:pPr>
        <w:pStyle w:val="ListParagraph"/>
        <w:numPr>
          <w:ilvl w:val="0"/>
          <w:numId w:val="23"/>
        </w:numPr>
        <w:spacing w:line="480" w:lineRule="auto"/>
        <w:rPr>
          <w:rFonts w:ascii="Times New Roman" w:hAnsi="Times New Roman" w:cs="Times New Roman"/>
          <w:sz w:val="24"/>
          <w:szCs w:val="24"/>
        </w:rPr>
      </w:pPr>
      <w:r w:rsidRPr="00B549D4">
        <w:rPr>
          <w:rFonts w:ascii="Times New Roman" w:hAnsi="Times New Roman" w:cs="Times New Roman"/>
          <w:i/>
          <w:sz w:val="24"/>
          <w:szCs w:val="24"/>
        </w:rPr>
        <w:lastRenderedPageBreak/>
        <w:t>School Wide Program:</w:t>
      </w:r>
      <w:r>
        <w:rPr>
          <w:rFonts w:ascii="Times New Roman" w:hAnsi="Times New Roman" w:cs="Times New Roman"/>
          <w:sz w:val="24"/>
          <w:szCs w:val="24"/>
        </w:rPr>
        <w:t xml:space="preserve"> </w:t>
      </w:r>
      <w:r w:rsidR="00EA01DD" w:rsidRPr="00B549D4">
        <w:rPr>
          <w:rFonts w:ascii="Times New Roman" w:hAnsi="Times New Roman" w:cs="Times New Roman"/>
          <w:sz w:val="24"/>
          <w:szCs w:val="24"/>
        </w:rPr>
        <w:t xml:space="preserve">The most notable strength is the fidelity of the school-wide literacy program.   The school distributes power among a team of leaders, collects and communicates information and data, </w:t>
      </w:r>
      <w:r w:rsidR="00390435" w:rsidRPr="00B549D4">
        <w:rPr>
          <w:rFonts w:ascii="Times New Roman" w:hAnsi="Times New Roman" w:cs="Times New Roman"/>
          <w:sz w:val="24"/>
          <w:szCs w:val="24"/>
        </w:rPr>
        <w:t>focuses on providing services to students, sets high expectations for behavior</w:t>
      </w:r>
      <w:r w:rsidR="001E0F0C" w:rsidRPr="00B549D4">
        <w:rPr>
          <w:rFonts w:ascii="Times New Roman" w:hAnsi="Times New Roman" w:cs="Times New Roman"/>
          <w:sz w:val="24"/>
          <w:szCs w:val="24"/>
        </w:rPr>
        <w:t>, allocates time for collaboration</w:t>
      </w:r>
      <w:r w:rsidR="00390435" w:rsidRPr="00B549D4">
        <w:rPr>
          <w:rFonts w:ascii="Times New Roman" w:hAnsi="Times New Roman" w:cs="Times New Roman"/>
          <w:sz w:val="24"/>
          <w:szCs w:val="24"/>
        </w:rPr>
        <w:t>, progress monitors and uses this data to drive instruction (Walpole &amp; McKenna, 2013). The staff is implementing the tiered instruction model, follows scheduled assessmen</w:t>
      </w:r>
      <w:r w:rsidR="00B502FE">
        <w:rPr>
          <w:rFonts w:ascii="Times New Roman" w:hAnsi="Times New Roman" w:cs="Times New Roman"/>
          <w:sz w:val="24"/>
          <w:szCs w:val="24"/>
        </w:rPr>
        <w:t>ts, communicates the assessment</w:t>
      </w:r>
      <w:r w:rsidR="00390435" w:rsidRPr="00B549D4">
        <w:rPr>
          <w:rFonts w:ascii="Times New Roman" w:hAnsi="Times New Roman" w:cs="Times New Roman"/>
          <w:sz w:val="24"/>
          <w:szCs w:val="24"/>
        </w:rPr>
        <w:t xml:space="preserve"> results using a data room, uses flexible grouping strategies, and has established a weekly after-school</w:t>
      </w:r>
      <w:r w:rsidR="00E30087" w:rsidRPr="00B549D4">
        <w:rPr>
          <w:rFonts w:ascii="Times New Roman" w:hAnsi="Times New Roman" w:cs="Times New Roman"/>
          <w:sz w:val="24"/>
          <w:szCs w:val="24"/>
        </w:rPr>
        <w:t xml:space="preserve"> professional development day in order to work, plan, and reflect together in grade levels (Walpole &amp; McKen</w:t>
      </w:r>
      <w:r w:rsidR="00B502FE">
        <w:rPr>
          <w:rFonts w:ascii="Times New Roman" w:hAnsi="Times New Roman" w:cs="Times New Roman"/>
          <w:sz w:val="24"/>
          <w:szCs w:val="24"/>
        </w:rPr>
        <w:t>n</w:t>
      </w:r>
      <w:r w:rsidR="00E30087" w:rsidRPr="00B549D4">
        <w:rPr>
          <w:rFonts w:ascii="Times New Roman" w:hAnsi="Times New Roman" w:cs="Times New Roman"/>
          <w:sz w:val="24"/>
          <w:szCs w:val="24"/>
        </w:rPr>
        <w:t xml:space="preserve">a, 2013).   </w:t>
      </w:r>
      <w:r w:rsidR="001E0F0C" w:rsidRPr="00B549D4">
        <w:rPr>
          <w:rFonts w:ascii="Times New Roman" w:hAnsi="Times New Roman" w:cs="Times New Roman"/>
          <w:sz w:val="24"/>
          <w:szCs w:val="24"/>
        </w:rPr>
        <w:t xml:space="preserve">In addition, the school provides professional development in guided reading and SIOP to the teacher assistants and maintains high expectations for them to be assisting instructionally; rather than clerically. </w:t>
      </w:r>
    </w:p>
    <w:p w:rsidR="00EF2035" w:rsidRPr="00B549D4" w:rsidRDefault="00B549D4" w:rsidP="00B549D4">
      <w:pPr>
        <w:pStyle w:val="ListParagraph"/>
        <w:numPr>
          <w:ilvl w:val="0"/>
          <w:numId w:val="23"/>
        </w:numPr>
        <w:spacing w:line="480" w:lineRule="auto"/>
        <w:rPr>
          <w:rFonts w:ascii="Times New Roman" w:hAnsi="Times New Roman" w:cs="Times New Roman"/>
          <w:sz w:val="24"/>
          <w:szCs w:val="24"/>
        </w:rPr>
      </w:pPr>
      <w:r>
        <w:rPr>
          <w:rFonts w:ascii="Times New Roman" w:hAnsi="Times New Roman" w:cs="Times New Roman"/>
          <w:i/>
          <w:sz w:val="24"/>
          <w:szCs w:val="24"/>
        </w:rPr>
        <w:t>Instruction Meets Student Needs:</w:t>
      </w:r>
      <w:r>
        <w:rPr>
          <w:rFonts w:ascii="Times New Roman" w:hAnsi="Times New Roman" w:cs="Times New Roman"/>
          <w:sz w:val="24"/>
          <w:szCs w:val="24"/>
        </w:rPr>
        <w:t xml:space="preserve"> </w:t>
      </w:r>
      <w:r w:rsidR="00EF2035" w:rsidRPr="00B549D4">
        <w:rPr>
          <w:rFonts w:ascii="Times New Roman" w:hAnsi="Times New Roman" w:cs="Times New Roman"/>
          <w:sz w:val="24"/>
          <w:szCs w:val="24"/>
        </w:rPr>
        <w:t xml:space="preserve">Holder Elementary embraces </w:t>
      </w:r>
      <w:r w:rsidR="008E5021" w:rsidRPr="00B549D4">
        <w:rPr>
          <w:rFonts w:ascii="Times New Roman" w:hAnsi="Times New Roman" w:cs="Times New Roman"/>
          <w:sz w:val="24"/>
          <w:szCs w:val="24"/>
        </w:rPr>
        <w:t xml:space="preserve">their diverse population and provides </w:t>
      </w:r>
      <w:r w:rsidR="00EF2035" w:rsidRPr="00B549D4">
        <w:rPr>
          <w:rFonts w:ascii="Times New Roman" w:hAnsi="Times New Roman" w:cs="Times New Roman"/>
          <w:sz w:val="24"/>
          <w:szCs w:val="24"/>
        </w:rPr>
        <w:t>professional developmen</w:t>
      </w:r>
      <w:r w:rsidR="008E5021" w:rsidRPr="00B549D4">
        <w:rPr>
          <w:rFonts w:ascii="Times New Roman" w:hAnsi="Times New Roman" w:cs="Times New Roman"/>
          <w:sz w:val="24"/>
          <w:szCs w:val="24"/>
        </w:rPr>
        <w:t>t to align</w:t>
      </w:r>
      <w:r w:rsidR="0087426F">
        <w:rPr>
          <w:rFonts w:ascii="Times New Roman" w:hAnsi="Times New Roman" w:cs="Times New Roman"/>
          <w:sz w:val="24"/>
          <w:szCs w:val="24"/>
        </w:rPr>
        <w:t xml:space="preserve"> with school goals that support</w:t>
      </w:r>
      <w:r w:rsidR="008E5021" w:rsidRPr="00B549D4">
        <w:rPr>
          <w:rFonts w:ascii="Times New Roman" w:hAnsi="Times New Roman" w:cs="Times New Roman"/>
          <w:sz w:val="24"/>
          <w:szCs w:val="24"/>
        </w:rPr>
        <w:t xml:space="preserve"> </w:t>
      </w:r>
      <w:r w:rsidR="00971AE3" w:rsidRPr="00B549D4">
        <w:rPr>
          <w:rFonts w:ascii="Times New Roman" w:hAnsi="Times New Roman" w:cs="Times New Roman"/>
          <w:sz w:val="24"/>
          <w:szCs w:val="24"/>
        </w:rPr>
        <w:t>teacher</w:t>
      </w:r>
      <w:r w:rsidR="00605297">
        <w:rPr>
          <w:rFonts w:ascii="Times New Roman" w:hAnsi="Times New Roman" w:cs="Times New Roman"/>
          <w:sz w:val="24"/>
          <w:szCs w:val="24"/>
        </w:rPr>
        <w:t>s’</w:t>
      </w:r>
      <w:r w:rsidR="0087426F">
        <w:rPr>
          <w:rFonts w:ascii="Times New Roman" w:hAnsi="Times New Roman" w:cs="Times New Roman"/>
          <w:sz w:val="24"/>
          <w:szCs w:val="24"/>
        </w:rPr>
        <w:t xml:space="preserve"> needs </w:t>
      </w:r>
      <w:r w:rsidR="008E5021" w:rsidRPr="00B549D4">
        <w:rPr>
          <w:rFonts w:ascii="Times New Roman" w:hAnsi="Times New Roman" w:cs="Times New Roman"/>
          <w:sz w:val="24"/>
          <w:szCs w:val="24"/>
        </w:rPr>
        <w:t>(Morrow &amp; Gambrell, 2011).</w:t>
      </w:r>
      <w:r w:rsidR="00EF2035" w:rsidRPr="00B549D4">
        <w:rPr>
          <w:rFonts w:ascii="Times New Roman" w:hAnsi="Times New Roman" w:cs="Times New Roman"/>
          <w:sz w:val="24"/>
          <w:szCs w:val="24"/>
        </w:rPr>
        <w:t xml:space="preserve">  There is a continued emphasis on SIOP and academic talk in order to help develop language skills for the ELL population.  </w:t>
      </w:r>
      <w:r w:rsidR="008E5021" w:rsidRPr="00B549D4">
        <w:rPr>
          <w:rFonts w:ascii="Times New Roman" w:hAnsi="Times New Roman" w:cs="Times New Roman"/>
          <w:sz w:val="24"/>
          <w:szCs w:val="24"/>
        </w:rPr>
        <w:t xml:space="preserve">Lessons that provided </w:t>
      </w:r>
      <w:r w:rsidR="00971AE3" w:rsidRPr="00B549D4">
        <w:rPr>
          <w:rFonts w:ascii="Times New Roman" w:hAnsi="Times New Roman" w:cs="Times New Roman"/>
          <w:sz w:val="24"/>
          <w:szCs w:val="24"/>
        </w:rPr>
        <w:t>opportunities</w:t>
      </w:r>
      <w:r w:rsidR="008E5021" w:rsidRPr="00B549D4">
        <w:rPr>
          <w:rFonts w:ascii="Times New Roman" w:hAnsi="Times New Roman" w:cs="Times New Roman"/>
          <w:sz w:val="24"/>
          <w:szCs w:val="24"/>
        </w:rPr>
        <w:t xml:space="preserve"> </w:t>
      </w:r>
      <w:r w:rsidR="00EF2035" w:rsidRPr="00B549D4">
        <w:rPr>
          <w:rFonts w:ascii="Times New Roman" w:hAnsi="Times New Roman" w:cs="Times New Roman"/>
          <w:sz w:val="24"/>
          <w:szCs w:val="24"/>
        </w:rPr>
        <w:t xml:space="preserve">for interaction in meaningful discussions </w:t>
      </w:r>
      <w:r w:rsidR="006D7FED" w:rsidRPr="00B549D4">
        <w:rPr>
          <w:rFonts w:ascii="Times New Roman" w:hAnsi="Times New Roman" w:cs="Times New Roman"/>
          <w:sz w:val="24"/>
          <w:szCs w:val="24"/>
        </w:rPr>
        <w:t>and being</w:t>
      </w:r>
      <w:r w:rsidR="00EF2035" w:rsidRPr="00B549D4">
        <w:rPr>
          <w:rFonts w:ascii="Times New Roman" w:hAnsi="Times New Roman" w:cs="Times New Roman"/>
          <w:sz w:val="24"/>
          <w:szCs w:val="24"/>
        </w:rPr>
        <w:t xml:space="preserve"> talk</w:t>
      </w:r>
      <w:r w:rsidR="00462609">
        <w:rPr>
          <w:rFonts w:ascii="Times New Roman" w:hAnsi="Times New Roman" w:cs="Times New Roman"/>
          <w:sz w:val="24"/>
          <w:szCs w:val="24"/>
        </w:rPr>
        <w:t>ed</w:t>
      </w:r>
      <w:r w:rsidR="00EF2035" w:rsidRPr="00B549D4">
        <w:rPr>
          <w:rFonts w:ascii="Times New Roman" w:hAnsi="Times New Roman" w:cs="Times New Roman"/>
          <w:sz w:val="24"/>
          <w:szCs w:val="24"/>
        </w:rPr>
        <w:t xml:space="preserve"> </w:t>
      </w:r>
      <w:r w:rsidR="00EF2035" w:rsidRPr="00B549D4">
        <w:rPr>
          <w:rFonts w:ascii="Times New Roman" w:hAnsi="Times New Roman" w:cs="Times New Roman"/>
          <w:i/>
          <w:sz w:val="24"/>
          <w:szCs w:val="24"/>
        </w:rPr>
        <w:t>to</w:t>
      </w:r>
      <w:r w:rsidR="00EF2035" w:rsidRPr="00B549D4">
        <w:rPr>
          <w:rFonts w:ascii="Times New Roman" w:hAnsi="Times New Roman" w:cs="Times New Roman"/>
          <w:sz w:val="24"/>
          <w:szCs w:val="24"/>
        </w:rPr>
        <w:t xml:space="preserve"> rather than talked </w:t>
      </w:r>
      <w:r w:rsidR="00EF2035" w:rsidRPr="00B549D4">
        <w:rPr>
          <w:rFonts w:ascii="Times New Roman" w:hAnsi="Times New Roman" w:cs="Times New Roman"/>
          <w:i/>
          <w:sz w:val="24"/>
          <w:szCs w:val="24"/>
        </w:rPr>
        <w:t xml:space="preserve">at </w:t>
      </w:r>
      <w:r w:rsidR="0087426F">
        <w:rPr>
          <w:rFonts w:ascii="Times New Roman" w:hAnsi="Times New Roman" w:cs="Times New Roman"/>
          <w:sz w:val="24"/>
          <w:szCs w:val="24"/>
        </w:rPr>
        <w:t>were</w:t>
      </w:r>
      <w:r w:rsidR="00EF2035" w:rsidRPr="00B549D4">
        <w:rPr>
          <w:rFonts w:ascii="Times New Roman" w:hAnsi="Times New Roman" w:cs="Times New Roman"/>
          <w:sz w:val="24"/>
          <w:szCs w:val="24"/>
        </w:rPr>
        <w:t xml:space="preserve"> observed during classroom walkthroughs (Morrow &amp; Gambrell, 2011)</w:t>
      </w:r>
      <w:r w:rsidR="008E5021" w:rsidRPr="00B549D4">
        <w:rPr>
          <w:rFonts w:ascii="Times New Roman" w:hAnsi="Times New Roman" w:cs="Times New Roman"/>
          <w:sz w:val="24"/>
          <w:szCs w:val="24"/>
        </w:rPr>
        <w:t>.</w:t>
      </w:r>
    </w:p>
    <w:p w:rsidR="00294C41" w:rsidRPr="00B549D4" w:rsidRDefault="00B549D4" w:rsidP="00B549D4">
      <w:pPr>
        <w:pStyle w:val="ListParagraph"/>
        <w:numPr>
          <w:ilvl w:val="0"/>
          <w:numId w:val="23"/>
        </w:numPr>
        <w:spacing w:line="480" w:lineRule="auto"/>
        <w:rPr>
          <w:rFonts w:ascii="Times New Roman" w:hAnsi="Times New Roman" w:cs="Times New Roman"/>
          <w:sz w:val="24"/>
          <w:szCs w:val="24"/>
        </w:rPr>
      </w:pPr>
      <w:r>
        <w:rPr>
          <w:rFonts w:ascii="Times New Roman" w:hAnsi="Times New Roman" w:cs="Times New Roman"/>
          <w:i/>
          <w:sz w:val="24"/>
          <w:szCs w:val="24"/>
        </w:rPr>
        <w:t>Communication and Collaboration:</w:t>
      </w:r>
      <w:r>
        <w:rPr>
          <w:rFonts w:ascii="Times New Roman" w:hAnsi="Times New Roman" w:cs="Times New Roman"/>
          <w:sz w:val="24"/>
          <w:szCs w:val="24"/>
        </w:rPr>
        <w:t xml:space="preserve"> </w:t>
      </w:r>
      <w:r w:rsidR="00294C41" w:rsidRPr="00B549D4">
        <w:rPr>
          <w:rFonts w:ascii="Times New Roman" w:hAnsi="Times New Roman" w:cs="Times New Roman"/>
          <w:sz w:val="24"/>
          <w:szCs w:val="24"/>
        </w:rPr>
        <w:t>Collaboration meetings are held monthly to dis</w:t>
      </w:r>
      <w:r w:rsidR="00D8429B" w:rsidRPr="00B549D4">
        <w:rPr>
          <w:rFonts w:ascii="Times New Roman" w:hAnsi="Times New Roman" w:cs="Times New Roman"/>
          <w:sz w:val="24"/>
          <w:szCs w:val="24"/>
        </w:rPr>
        <w:t>cuss individual student goals</w:t>
      </w:r>
      <w:r>
        <w:rPr>
          <w:rFonts w:ascii="Times New Roman" w:hAnsi="Times New Roman" w:cs="Times New Roman"/>
          <w:sz w:val="24"/>
          <w:szCs w:val="24"/>
        </w:rPr>
        <w:t xml:space="preserve"> with support staff</w:t>
      </w:r>
      <w:r w:rsidR="00D8429B" w:rsidRPr="00B549D4">
        <w:rPr>
          <w:rFonts w:ascii="Times New Roman" w:hAnsi="Times New Roman" w:cs="Times New Roman"/>
          <w:sz w:val="24"/>
          <w:szCs w:val="24"/>
        </w:rPr>
        <w:t xml:space="preserve">.  Classroom teachers are provided with 4 workdays designed specifically for </w:t>
      </w:r>
      <w:r w:rsidR="006D7FED" w:rsidRPr="00B549D4">
        <w:rPr>
          <w:rFonts w:ascii="Times New Roman" w:hAnsi="Times New Roman" w:cs="Times New Roman"/>
          <w:sz w:val="24"/>
          <w:szCs w:val="24"/>
        </w:rPr>
        <w:t xml:space="preserve">collaborative lesson planning, as well as </w:t>
      </w:r>
      <w:r w:rsidR="006D7FED" w:rsidRPr="00B549D4">
        <w:rPr>
          <w:rFonts w:ascii="Times New Roman" w:hAnsi="Times New Roman" w:cs="Times New Roman"/>
          <w:sz w:val="24"/>
          <w:szCs w:val="24"/>
        </w:rPr>
        <w:lastRenderedPageBreak/>
        <w:t>meet once a week to discuss</w:t>
      </w:r>
      <w:r w:rsidR="006600D1">
        <w:rPr>
          <w:rFonts w:ascii="Times New Roman" w:hAnsi="Times New Roman" w:cs="Times New Roman"/>
          <w:sz w:val="24"/>
          <w:szCs w:val="24"/>
        </w:rPr>
        <w:t xml:space="preserve"> data and share instructional ideas</w:t>
      </w:r>
      <w:r w:rsidR="006D7FED" w:rsidRPr="00B549D4">
        <w:rPr>
          <w:rFonts w:ascii="Times New Roman" w:hAnsi="Times New Roman" w:cs="Times New Roman"/>
          <w:sz w:val="24"/>
          <w:szCs w:val="24"/>
        </w:rPr>
        <w:t xml:space="preserve">.  </w:t>
      </w:r>
      <w:r>
        <w:rPr>
          <w:rFonts w:ascii="Times New Roman" w:hAnsi="Times New Roman" w:cs="Times New Roman"/>
          <w:sz w:val="24"/>
          <w:szCs w:val="24"/>
        </w:rPr>
        <w:t xml:space="preserve">The staff survey </w:t>
      </w:r>
      <w:r w:rsidR="006600D1">
        <w:rPr>
          <w:rFonts w:ascii="Times New Roman" w:hAnsi="Times New Roman" w:cs="Times New Roman"/>
          <w:sz w:val="24"/>
          <w:szCs w:val="24"/>
        </w:rPr>
        <w:t>had multiple responses indicating</w:t>
      </w:r>
      <w:r>
        <w:rPr>
          <w:rFonts w:ascii="Times New Roman" w:hAnsi="Times New Roman" w:cs="Times New Roman"/>
          <w:sz w:val="24"/>
          <w:szCs w:val="24"/>
        </w:rPr>
        <w:t xml:space="preserve"> support staff’s communication as</w:t>
      </w:r>
      <w:r w:rsidR="006600D1">
        <w:rPr>
          <w:rFonts w:ascii="Times New Roman" w:hAnsi="Times New Roman" w:cs="Times New Roman"/>
          <w:sz w:val="24"/>
          <w:szCs w:val="24"/>
        </w:rPr>
        <w:t xml:space="preserve"> a</w:t>
      </w:r>
      <w:r>
        <w:rPr>
          <w:rFonts w:ascii="Times New Roman" w:hAnsi="Times New Roman" w:cs="Times New Roman"/>
          <w:sz w:val="24"/>
          <w:szCs w:val="24"/>
        </w:rPr>
        <w:t xml:space="preserve"> </w:t>
      </w:r>
      <w:r w:rsidR="00C715F6">
        <w:rPr>
          <w:rFonts w:ascii="Times New Roman" w:hAnsi="Times New Roman" w:cs="Times New Roman"/>
          <w:sz w:val="24"/>
          <w:szCs w:val="24"/>
        </w:rPr>
        <w:t>literacy</w:t>
      </w:r>
      <w:r>
        <w:rPr>
          <w:rFonts w:ascii="Times New Roman" w:hAnsi="Times New Roman" w:cs="Times New Roman"/>
          <w:sz w:val="24"/>
          <w:szCs w:val="24"/>
        </w:rPr>
        <w:t xml:space="preserve"> strength. </w:t>
      </w:r>
    </w:p>
    <w:p w:rsidR="006D7FED" w:rsidRPr="003630A1" w:rsidRDefault="003630A1" w:rsidP="003630A1">
      <w:pPr>
        <w:pStyle w:val="ListParagraph"/>
        <w:numPr>
          <w:ilvl w:val="0"/>
          <w:numId w:val="23"/>
        </w:numPr>
        <w:spacing w:line="480" w:lineRule="auto"/>
        <w:rPr>
          <w:rFonts w:ascii="Times New Roman" w:hAnsi="Times New Roman" w:cs="Times New Roman"/>
          <w:sz w:val="24"/>
          <w:szCs w:val="24"/>
        </w:rPr>
      </w:pPr>
      <w:r>
        <w:rPr>
          <w:rFonts w:ascii="Times New Roman" w:hAnsi="Times New Roman" w:cs="Times New Roman"/>
          <w:i/>
          <w:sz w:val="24"/>
          <w:szCs w:val="24"/>
        </w:rPr>
        <w:t>Parent Outreach:</w:t>
      </w:r>
      <w:r>
        <w:rPr>
          <w:rFonts w:ascii="Times New Roman" w:hAnsi="Times New Roman" w:cs="Times New Roman"/>
          <w:sz w:val="24"/>
          <w:szCs w:val="24"/>
        </w:rPr>
        <w:t xml:space="preserve"> </w:t>
      </w:r>
      <w:r w:rsidR="006D7FED" w:rsidRPr="003630A1">
        <w:rPr>
          <w:rFonts w:ascii="Times New Roman" w:hAnsi="Times New Roman" w:cs="Times New Roman"/>
          <w:sz w:val="24"/>
          <w:szCs w:val="24"/>
        </w:rPr>
        <w:t xml:space="preserve">Although parent participation is limited, the school’s attempts to link with parents are viewed </w:t>
      </w:r>
      <w:r w:rsidR="00605297">
        <w:rPr>
          <w:rFonts w:ascii="Times New Roman" w:hAnsi="Times New Roman" w:cs="Times New Roman"/>
          <w:sz w:val="24"/>
          <w:szCs w:val="24"/>
        </w:rPr>
        <w:t xml:space="preserve">as </w:t>
      </w:r>
      <w:proofErr w:type="gramStart"/>
      <w:r w:rsidR="006D7FED" w:rsidRPr="003630A1">
        <w:rPr>
          <w:rFonts w:ascii="Times New Roman" w:hAnsi="Times New Roman" w:cs="Times New Roman"/>
          <w:sz w:val="24"/>
          <w:szCs w:val="24"/>
        </w:rPr>
        <w:t>a literacy</w:t>
      </w:r>
      <w:proofErr w:type="gramEnd"/>
      <w:r w:rsidR="006D7FED" w:rsidRPr="003630A1">
        <w:rPr>
          <w:rFonts w:ascii="Times New Roman" w:hAnsi="Times New Roman" w:cs="Times New Roman"/>
          <w:sz w:val="24"/>
          <w:szCs w:val="24"/>
        </w:rPr>
        <w:t xml:space="preserve"> strength.  Parents are invited to the school for PAC night four times a year in order to provide them with literacy resources and information to support their child at home.  Additionally, two nights a year are designated for Spanish conferences with interpreters to ensure parents are informed on instructional standards.  A</w:t>
      </w:r>
      <w:r w:rsidR="00605297">
        <w:rPr>
          <w:rFonts w:ascii="Times New Roman" w:hAnsi="Times New Roman" w:cs="Times New Roman"/>
          <w:sz w:val="24"/>
          <w:szCs w:val="24"/>
        </w:rPr>
        <w:t xml:space="preserve"> bilingual</w:t>
      </w:r>
      <w:r w:rsidR="006D7FED" w:rsidRPr="003630A1">
        <w:rPr>
          <w:rFonts w:ascii="Times New Roman" w:hAnsi="Times New Roman" w:cs="Times New Roman"/>
          <w:sz w:val="24"/>
          <w:szCs w:val="24"/>
        </w:rPr>
        <w:t xml:space="preserve"> mo</w:t>
      </w:r>
      <w:r w:rsidR="009057E5">
        <w:rPr>
          <w:rFonts w:ascii="Times New Roman" w:hAnsi="Times New Roman" w:cs="Times New Roman"/>
          <w:sz w:val="24"/>
          <w:szCs w:val="24"/>
        </w:rPr>
        <w:t>nthly phone tree message is sent</w:t>
      </w:r>
      <w:r w:rsidR="006D7FED" w:rsidRPr="003630A1">
        <w:rPr>
          <w:rFonts w:ascii="Times New Roman" w:hAnsi="Times New Roman" w:cs="Times New Roman"/>
          <w:sz w:val="24"/>
          <w:szCs w:val="24"/>
        </w:rPr>
        <w:t xml:space="preserve"> out to update parents on upcoming fundraisers and events, as well as a monthly school newsletter. </w:t>
      </w:r>
    </w:p>
    <w:p w:rsidR="002F28A4" w:rsidRDefault="002F28A4" w:rsidP="002F28A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Weaknesses of Literacy Program</w:t>
      </w:r>
    </w:p>
    <w:p w:rsidR="002F28A4" w:rsidRDefault="002F28A4" w:rsidP="002F28A4">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Below is a complied list of weaknesses that </w:t>
      </w:r>
      <w:r w:rsidR="00B549D4">
        <w:rPr>
          <w:rFonts w:ascii="Times New Roman" w:hAnsi="Times New Roman" w:cs="Times New Roman"/>
          <w:sz w:val="24"/>
          <w:szCs w:val="24"/>
        </w:rPr>
        <w:t xml:space="preserve">were noted through interviews, surveys and classroom observations. </w:t>
      </w:r>
    </w:p>
    <w:p w:rsidR="00EA01DD" w:rsidRDefault="000D7C09" w:rsidP="000D7C09">
      <w:pPr>
        <w:pStyle w:val="ListParagraph"/>
        <w:numPr>
          <w:ilvl w:val="0"/>
          <w:numId w:val="25"/>
        </w:numPr>
        <w:spacing w:line="480" w:lineRule="auto"/>
        <w:rPr>
          <w:rFonts w:ascii="Times New Roman" w:hAnsi="Times New Roman" w:cs="Times New Roman"/>
          <w:sz w:val="24"/>
          <w:szCs w:val="24"/>
        </w:rPr>
      </w:pPr>
      <w:r w:rsidRPr="000D7C09">
        <w:rPr>
          <w:rFonts w:ascii="Times New Roman" w:hAnsi="Times New Roman" w:cs="Times New Roman"/>
          <w:i/>
          <w:sz w:val="24"/>
          <w:szCs w:val="24"/>
        </w:rPr>
        <w:t>Feedback</w:t>
      </w:r>
      <w:r w:rsidR="003C3616">
        <w:rPr>
          <w:rFonts w:ascii="Times New Roman" w:hAnsi="Times New Roman" w:cs="Times New Roman"/>
          <w:i/>
          <w:sz w:val="24"/>
          <w:szCs w:val="24"/>
        </w:rPr>
        <w:t xml:space="preserve"> and Training</w:t>
      </w:r>
      <w:r w:rsidRPr="000D7C09">
        <w:rPr>
          <w:rFonts w:ascii="Times New Roman" w:hAnsi="Times New Roman" w:cs="Times New Roman"/>
          <w:i/>
          <w:sz w:val="24"/>
          <w:szCs w:val="24"/>
        </w:rPr>
        <w:t xml:space="preserve">: </w:t>
      </w:r>
      <w:r w:rsidRPr="000D7C09">
        <w:rPr>
          <w:rFonts w:ascii="Times New Roman" w:hAnsi="Times New Roman" w:cs="Times New Roman"/>
          <w:sz w:val="24"/>
          <w:szCs w:val="24"/>
        </w:rPr>
        <w:t xml:space="preserve">Interviews indicate that lack of feedback after observations from administration makes it difficult to </w:t>
      </w:r>
      <w:r w:rsidR="00A066FA">
        <w:rPr>
          <w:rFonts w:ascii="Times New Roman" w:hAnsi="Times New Roman" w:cs="Times New Roman"/>
          <w:sz w:val="24"/>
          <w:szCs w:val="24"/>
        </w:rPr>
        <w:t xml:space="preserve">improve </w:t>
      </w:r>
      <w:r w:rsidRPr="000D7C09">
        <w:rPr>
          <w:rFonts w:ascii="Times New Roman" w:hAnsi="Times New Roman" w:cs="Times New Roman"/>
          <w:sz w:val="24"/>
          <w:szCs w:val="24"/>
        </w:rPr>
        <w:t>their literacy instruction.  Additionally, there is insufficient follow-up to view whether professional development content is being implemented in the classroom.  Therefore, many teachers suggested that they do not feel a necessity to “try something new” if the</w:t>
      </w:r>
      <w:r>
        <w:rPr>
          <w:rFonts w:ascii="Times New Roman" w:hAnsi="Times New Roman" w:cs="Times New Roman"/>
          <w:sz w:val="24"/>
          <w:szCs w:val="24"/>
        </w:rPr>
        <w:t xml:space="preserve">y will not be held accountable because there is “too much on their plate already.” This “seagull” type of professional development does not align with </w:t>
      </w:r>
      <w:r w:rsidR="004269FE">
        <w:rPr>
          <w:rFonts w:ascii="Times New Roman" w:hAnsi="Times New Roman" w:cs="Times New Roman"/>
          <w:sz w:val="24"/>
          <w:szCs w:val="24"/>
        </w:rPr>
        <w:t xml:space="preserve">the cyclical framework originally designed. </w:t>
      </w:r>
      <w:r w:rsidR="003C3616">
        <w:rPr>
          <w:rFonts w:ascii="Times New Roman" w:hAnsi="Times New Roman" w:cs="Times New Roman"/>
          <w:sz w:val="24"/>
          <w:szCs w:val="24"/>
        </w:rPr>
        <w:t xml:space="preserve"> New teachers also </w:t>
      </w:r>
      <w:r w:rsidR="003C3616">
        <w:rPr>
          <w:rFonts w:ascii="Times New Roman" w:hAnsi="Times New Roman" w:cs="Times New Roman"/>
          <w:sz w:val="24"/>
          <w:szCs w:val="24"/>
        </w:rPr>
        <w:lastRenderedPageBreak/>
        <w:t>reported not being trained on programs taught during previous professional developments</w:t>
      </w:r>
      <w:r w:rsidR="00665E9C">
        <w:rPr>
          <w:rFonts w:ascii="Times New Roman" w:hAnsi="Times New Roman" w:cs="Times New Roman"/>
          <w:sz w:val="24"/>
          <w:szCs w:val="24"/>
        </w:rPr>
        <w:t xml:space="preserve"> prior to their employment</w:t>
      </w:r>
      <w:r w:rsidR="003C3616">
        <w:rPr>
          <w:rFonts w:ascii="Times New Roman" w:hAnsi="Times New Roman" w:cs="Times New Roman"/>
          <w:sz w:val="24"/>
          <w:szCs w:val="24"/>
        </w:rPr>
        <w:t xml:space="preserve">. </w:t>
      </w:r>
    </w:p>
    <w:p w:rsidR="00942333" w:rsidRPr="00BD5D07" w:rsidRDefault="00875867" w:rsidP="00BD5D07">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i/>
          <w:sz w:val="24"/>
          <w:szCs w:val="24"/>
        </w:rPr>
        <w:t>Resources:</w:t>
      </w:r>
      <w:r>
        <w:rPr>
          <w:rFonts w:ascii="Times New Roman" w:hAnsi="Times New Roman" w:cs="Times New Roman"/>
          <w:sz w:val="24"/>
          <w:szCs w:val="24"/>
        </w:rPr>
        <w:t xml:space="preserve"> Although multiple resources are available for instructional use, many are outdated, missing components, forgott</w:t>
      </w:r>
      <w:r w:rsidR="00457237">
        <w:rPr>
          <w:rFonts w:ascii="Times New Roman" w:hAnsi="Times New Roman" w:cs="Times New Roman"/>
          <w:sz w:val="24"/>
          <w:szCs w:val="24"/>
        </w:rPr>
        <w:t xml:space="preserve">en about, or broken.  A science </w:t>
      </w:r>
      <w:r>
        <w:rPr>
          <w:rFonts w:ascii="Times New Roman" w:hAnsi="Times New Roman" w:cs="Times New Roman"/>
          <w:sz w:val="24"/>
          <w:szCs w:val="24"/>
        </w:rPr>
        <w:t>closet c</w:t>
      </w:r>
      <w:r w:rsidR="00457237">
        <w:rPr>
          <w:rFonts w:ascii="Times New Roman" w:hAnsi="Times New Roman" w:cs="Times New Roman"/>
          <w:sz w:val="24"/>
          <w:szCs w:val="24"/>
        </w:rPr>
        <w:t>ontains piles of outdated basals</w:t>
      </w:r>
      <w:r>
        <w:rPr>
          <w:rFonts w:ascii="Times New Roman" w:hAnsi="Times New Roman" w:cs="Times New Roman"/>
          <w:sz w:val="24"/>
          <w:szCs w:val="24"/>
        </w:rPr>
        <w:t xml:space="preserve"> and kits with </w:t>
      </w:r>
      <w:r w:rsidR="002B4009">
        <w:rPr>
          <w:rFonts w:ascii="Times New Roman" w:hAnsi="Times New Roman" w:cs="Times New Roman"/>
          <w:sz w:val="24"/>
          <w:szCs w:val="24"/>
        </w:rPr>
        <w:t>missing manipulatives</w:t>
      </w:r>
      <w:r>
        <w:rPr>
          <w:rFonts w:ascii="Times New Roman" w:hAnsi="Times New Roman" w:cs="Times New Roman"/>
          <w:sz w:val="24"/>
          <w:szCs w:val="24"/>
        </w:rPr>
        <w:t>. The library has literacy games and activities that have not even been opened, as well as Lego kits that never get check</w:t>
      </w:r>
      <w:r w:rsidR="00665E9C">
        <w:rPr>
          <w:rFonts w:ascii="Times New Roman" w:hAnsi="Times New Roman" w:cs="Times New Roman"/>
          <w:sz w:val="24"/>
          <w:szCs w:val="24"/>
        </w:rPr>
        <w:t xml:space="preserve">ed </w:t>
      </w:r>
      <w:r>
        <w:rPr>
          <w:rFonts w:ascii="Times New Roman" w:hAnsi="Times New Roman" w:cs="Times New Roman"/>
          <w:sz w:val="24"/>
          <w:szCs w:val="24"/>
        </w:rPr>
        <w:t xml:space="preserve">out.  In addition, 4 of the 5 teachers with Smartboards have reported them as </w:t>
      </w:r>
      <w:proofErr w:type="gramStart"/>
      <w:r>
        <w:rPr>
          <w:rFonts w:ascii="Times New Roman" w:hAnsi="Times New Roman" w:cs="Times New Roman"/>
          <w:sz w:val="24"/>
          <w:szCs w:val="24"/>
        </w:rPr>
        <w:t>broken,</w:t>
      </w:r>
      <w:proofErr w:type="gramEnd"/>
      <w:r>
        <w:rPr>
          <w:rFonts w:ascii="Times New Roman" w:hAnsi="Times New Roman" w:cs="Times New Roman"/>
          <w:sz w:val="24"/>
          <w:szCs w:val="24"/>
        </w:rPr>
        <w:t xml:space="preserve"> half of the teachers report at least one broken computer in their room, and available flip cameras are report</w:t>
      </w:r>
      <w:r w:rsidR="004D3A3F">
        <w:rPr>
          <w:rFonts w:ascii="Times New Roman" w:hAnsi="Times New Roman" w:cs="Times New Roman"/>
          <w:sz w:val="24"/>
          <w:szCs w:val="24"/>
        </w:rPr>
        <w:t>ed</w:t>
      </w:r>
      <w:r>
        <w:rPr>
          <w:rFonts w:ascii="Times New Roman" w:hAnsi="Times New Roman" w:cs="Times New Roman"/>
          <w:sz w:val="24"/>
          <w:szCs w:val="24"/>
        </w:rPr>
        <w:t xml:space="preserve"> as “lost”. </w:t>
      </w:r>
      <w:r w:rsidR="00942333">
        <w:rPr>
          <w:rFonts w:ascii="Times New Roman" w:hAnsi="Times New Roman" w:cs="Times New Roman"/>
          <w:sz w:val="24"/>
          <w:szCs w:val="24"/>
        </w:rPr>
        <w:t xml:space="preserve">The leveled book room is </w:t>
      </w:r>
      <w:r w:rsidR="00716083">
        <w:rPr>
          <w:rFonts w:ascii="Times New Roman" w:hAnsi="Times New Roman" w:cs="Times New Roman"/>
          <w:sz w:val="24"/>
          <w:szCs w:val="24"/>
        </w:rPr>
        <w:t>disorganized;</w:t>
      </w:r>
      <w:r w:rsidR="00942333">
        <w:rPr>
          <w:rFonts w:ascii="Times New Roman" w:hAnsi="Times New Roman" w:cs="Times New Roman"/>
          <w:sz w:val="24"/>
          <w:szCs w:val="24"/>
        </w:rPr>
        <w:t xml:space="preserve"> missing several leveled books per bag, and contains an ineffective check-out system with no accountability for teachers returning books to </w:t>
      </w:r>
      <w:r w:rsidR="00665E9C">
        <w:rPr>
          <w:rFonts w:ascii="Times New Roman" w:hAnsi="Times New Roman" w:cs="Times New Roman"/>
          <w:sz w:val="24"/>
          <w:szCs w:val="24"/>
        </w:rPr>
        <w:t xml:space="preserve">the </w:t>
      </w:r>
      <w:r w:rsidR="00942333">
        <w:rPr>
          <w:rFonts w:ascii="Times New Roman" w:hAnsi="Times New Roman" w:cs="Times New Roman"/>
          <w:sz w:val="24"/>
          <w:szCs w:val="24"/>
        </w:rPr>
        <w:t xml:space="preserve">appropriate leveled baskets. </w:t>
      </w:r>
    </w:p>
    <w:p w:rsidR="00716083" w:rsidRDefault="00716083" w:rsidP="000D7C09">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i/>
          <w:sz w:val="24"/>
          <w:szCs w:val="24"/>
        </w:rPr>
        <w:t xml:space="preserve">Read Alouds and Book Availability: </w:t>
      </w:r>
      <w:r>
        <w:rPr>
          <w:rFonts w:ascii="Times New Roman" w:hAnsi="Times New Roman" w:cs="Times New Roman"/>
          <w:sz w:val="24"/>
          <w:szCs w:val="24"/>
        </w:rPr>
        <w:t>Along with the reported lack of read alouds being conducted in the classroom, the staff survey indicated that 72% of teachers read fiction text.  This unbalanced choice of g</w:t>
      </w:r>
      <w:r w:rsidR="0089426B">
        <w:rPr>
          <w:rFonts w:ascii="Times New Roman" w:hAnsi="Times New Roman" w:cs="Times New Roman"/>
          <w:sz w:val="24"/>
          <w:szCs w:val="24"/>
        </w:rPr>
        <w:t xml:space="preserve">enre is correlated with the fact </w:t>
      </w:r>
      <w:r>
        <w:rPr>
          <w:rFonts w:ascii="Times New Roman" w:hAnsi="Times New Roman" w:cs="Times New Roman"/>
          <w:sz w:val="24"/>
          <w:szCs w:val="24"/>
        </w:rPr>
        <w:t xml:space="preserve">that 88% of teachers specify that they need more informational text in their classroom libraries. </w:t>
      </w:r>
      <w:r w:rsidR="0089426B">
        <w:rPr>
          <w:rFonts w:ascii="Times New Roman" w:hAnsi="Times New Roman" w:cs="Times New Roman"/>
          <w:sz w:val="24"/>
          <w:szCs w:val="24"/>
        </w:rPr>
        <w:t xml:space="preserve">Morrow &amp; Gambrell (2011) note that a large supply of appropriate leveled texts are necessary to have for struggling readers.  </w:t>
      </w:r>
      <w:r w:rsidR="00DD4C76">
        <w:rPr>
          <w:rFonts w:ascii="Times New Roman" w:hAnsi="Times New Roman" w:cs="Times New Roman"/>
          <w:sz w:val="24"/>
          <w:szCs w:val="24"/>
        </w:rPr>
        <w:t xml:space="preserve">Each classroom library contains two or fewer baskets of genres other than fiction.  Teachers also shared frustration with not being supplied texts that are expected to be used for CMAPP literacy lessons. </w:t>
      </w:r>
    </w:p>
    <w:p w:rsidR="004A30C0" w:rsidRPr="00D01E1B" w:rsidRDefault="00BD5D07" w:rsidP="00DD4C76">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i/>
          <w:sz w:val="24"/>
          <w:szCs w:val="24"/>
        </w:rPr>
        <w:t xml:space="preserve">Higher Order Thinking and Expectations: </w:t>
      </w:r>
      <w:r>
        <w:rPr>
          <w:rFonts w:ascii="Times New Roman" w:hAnsi="Times New Roman" w:cs="Times New Roman"/>
          <w:sz w:val="24"/>
          <w:szCs w:val="24"/>
        </w:rPr>
        <w:t xml:space="preserve">According </w:t>
      </w:r>
      <w:r w:rsidR="00665E9C">
        <w:rPr>
          <w:rFonts w:ascii="Times New Roman" w:hAnsi="Times New Roman" w:cs="Times New Roman"/>
          <w:sz w:val="24"/>
          <w:szCs w:val="24"/>
        </w:rPr>
        <w:t xml:space="preserve">to </w:t>
      </w:r>
      <w:r>
        <w:rPr>
          <w:rFonts w:ascii="Times New Roman" w:hAnsi="Times New Roman" w:cs="Times New Roman"/>
          <w:sz w:val="24"/>
          <w:szCs w:val="24"/>
        </w:rPr>
        <w:t xml:space="preserve">the audit conducted at Holder Elementary in May 2013, results indicate that 72% of students observed </w:t>
      </w:r>
      <w:r>
        <w:rPr>
          <w:rFonts w:ascii="Times New Roman" w:hAnsi="Times New Roman" w:cs="Times New Roman"/>
          <w:sz w:val="24"/>
          <w:szCs w:val="24"/>
        </w:rPr>
        <w:lastRenderedPageBreak/>
        <w:t>were only activating knowledge or comprehension level of questioning</w:t>
      </w:r>
      <w:r w:rsidR="00457237">
        <w:rPr>
          <w:rFonts w:ascii="Times New Roman" w:hAnsi="Times New Roman" w:cs="Times New Roman"/>
          <w:sz w:val="24"/>
          <w:szCs w:val="24"/>
        </w:rPr>
        <w:t xml:space="preserve"> based on Bloom’s Taxonomy levels</w:t>
      </w:r>
      <w:r>
        <w:rPr>
          <w:rFonts w:ascii="Times New Roman" w:hAnsi="Times New Roman" w:cs="Times New Roman"/>
          <w:sz w:val="24"/>
          <w:szCs w:val="24"/>
        </w:rPr>
        <w:t xml:space="preserve">.  In addition, the RTI coach indicated that teachers needed to have higher expectations from their students.  </w:t>
      </w:r>
      <w:r w:rsidR="00D01E1B">
        <w:rPr>
          <w:rFonts w:ascii="Times New Roman" w:hAnsi="Times New Roman" w:cs="Times New Roman"/>
          <w:sz w:val="24"/>
          <w:szCs w:val="24"/>
        </w:rPr>
        <w:t>She suggested that teachers might be asking lower level thinking question</w:t>
      </w:r>
      <w:r w:rsidR="00213DF8">
        <w:rPr>
          <w:rFonts w:ascii="Times New Roman" w:hAnsi="Times New Roman" w:cs="Times New Roman"/>
          <w:sz w:val="24"/>
          <w:szCs w:val="24"/>
        </w:rPr>
        <w:t xml:space="preserve">s to make them feel successful, however they need to be teaching core instruction. </w:t>
      </w:r>
    </w:p>
    <w:p w:rsidR="00F5471C" w:rsidRDefault="00F5471C" w:rsidP="00986117">
      <w:pPr>
        <w:spacing w:line="480" w:lineRule="auto"/>
        <w:jc w:val="center"/>
        <w:rPr>
          <w:rFonts w:ascii="Times New Roman" w:hAnsi="Times New Roman" w:cs="Times New Roman"/>
          <w:b/>
          <w:sz w:val="24"/>
          <w:szCs w:val="24"/>
        </w:rPr>
      </w:pPr>
      <w:r w:rsidRPr="00587E17">
        <w:rPr>
          <w:rFonts w:ascii="Times New Roman" w:hAnsi="Times New Roman" w:cs="Times New Roman"/>
          <w:b/>
          <w:sz w:val="24"/>
          <w:szCs w:val="24"/>
        </w:rPr>
        <w:t xml:space="preserve">Recommendations </w:t>
      </w:r>
    </w:p>
    <w:p w:rsidR="00D01E1B" w:rsidRDefault="00D01E1B" w:rsidP="00D01E1B">
      <w:pPr>
        <w:spacing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Based on the findings above, a list of recommendations</w:t>
      </w:r>
      <w:r w:rsidR="009A5BB3">
        <w:rPr>
          <w:rFonts w:ascii="Times New Roman" w:hAnsi="Times New Roman" w:cs="Times New Roman"/>
          <w:sz w:val="24"/>
          <w:szCs w:val="24"/>
        </w:rPr>
        <w:t xml:space="preserve"> has been compiled</w:t>
      </w:r>
      <w:r>
        <w:rPr>
          <w:rFonts w:ascii="Times New Roman" w:hAnsi="Times New Roman" w:cs="Times New Roman"/>
          <w:sz w:val="24"/>
          <w:szCs w:val="24"/>
        </w:rPr>
        <w:t xml:space="preserve"> to help improve Holder Elementary’s literacy program. </w:t>
      </w:r>
    </w:p>
    <w:p w:rsidR="00D01E1B" w:rsidRDefault="00D01E1B" w:rsidP="00D01E1B">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i/>
          <w:sz w:val="24"/>
          <w:szCs w:val="24"/>
        </w:rPr>
        <w:t xml:space="preserve">Accountability for Professional Development: </w:t>
      </w:r>
      <w:r>
        <w:rPr>
          <w:rFonts w:ascii="Times New Roman" w:hAnsi="Times New Roman" w:cs="Times New Roman"/>
          <w:sz w:val="24"/>
          <w:szCs w:val="24"/>
        </w:rPr>
        <w:t>Administration needs to hold teachers accountable for implementing new instructional strategies into the classroom.  Monthly walk-throughs need to be conducted to ensure that professional development hours are being spent effectively.</w:t>
      </w:r>
      <w:r w:rsidR="00C42221">
        <w:rPr>
          <w:rFonts w:ascii="Times New Roman" w:hAnsi="Times New Roman" w:cs="Times New Roman"/>
          <w:sz w:val="24"/>
          <w:szCs w:val="24"/>
        </w:rPr>
        <w:t xml:space="preserve"> Presenters need to be asked to return to follow up on their professional development. </w:t>
      </w:r>
      <w:r>
        <w:rPr>
          <w:rFonts w:ascii="Times New Roman" w:hAnsi="Times New Roman" w:cs="Times New Roman"/>
          <w:sz w:val="24"/>
          <w:szCs w:val="24"/>
        </w:rPr>
        <w:t xml:space="preserve"> Administration also needs to ensure that new staff members are trained on expected programs being implemented school</w:t>
      </w:r>
      <w:r w:rsidR="00665E9C">
        <w:rPr>
          <w:rFonts w:ascii="Times New Roman" w:hAnsi="Times New Roman" w:cs="Times New Roman"/>
          <w:sz w:val="24"/>
          <w:szCs w:val="24"/>
        </w:rPr>
        <w:t>-</w:t>
      </w:r>
      <w:r>
        <w:rPr>
          <w:rFonts w:ascii="Times New Roman" w:hAnsi="Times New Roman" w:cs="Times New Roman"/>
          <w:sz w:val="24"/>
          <w:szCs w:val="24"/>
        </w:rPr>
        <w:t xml:space="preserve">wide; especially those </w:t>
      </w:r>
      <w:r w:rsidR="00665E9C">
        <w:rPr>
          <w:rFonts w:ascii="Times New Roman" w:hAnsi="Times New Roman" w:cs="Times New Roman"/>
          <w:sz w:val="24"/>
          <w:szCs w:val="24"/>
        </w:rPr>
        <w:t xml:space="preserve">teachers </w:t>
      </w:r>
      <w:r>
        <w:rPr>
          <w:rFonts w:ascii="Times New Roman" w:hAnsi="Times New Roman" w:cs="Times New Roman"/>
          <w:sz w:val="24"/>
          <w:szCs w:val="24"/>
        </w:rPr>
        <w:t xml:space="preserve">that </w:t>
      </w:r>
      <w:r w:rsidR="00665E9C">
        <w:rPr>
          <w:rFonts w:ascii="Times New Roman" w:hAnsi="Times New Roman" w:cs="Times New Roman"/>
          <w:sz w:val="24"/>
          <w:szCs w:val="24"/>
        </w:rPr>
        <w:t>become employed</w:t>
      </w:r>
      <w:r>
        <w:rPr>
          <w:rFonts w:ascii="Times New Roman" w:hAnsi="Times New Roman" w:cs="Times New Roman"/>
          <w:sz w:val="24"/>
          <w:szCs w:val="24"/>
        </w:rPr>
        <w:t xml:space="preserve"> mid-year. </w:t>
      </w:r>
    </w:p>
    <w:p w:rsidR="00213DF8" w:rsidRDefault="00213DF8" w:rsidP="00D01E1B">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i/>
          <w:sz w:val="24"/>
          <w:szCs w:val="24"/>
        </w:rPr>
        <w:t>Resource Visibility</w:t>
      </w:r>
      <w:r w:rsidR="00714BB8">
        <w:rPr>
          <w:rFonts w:ascii="Times New Roman" w:hAnsi="Times New Roman" w:cs="Times New Roman"/>
          <w:i/>
          <w:sz w:val="24"/>
          <w:szCs w:val="24"/>
        </w:rPr>
        <w:t xml:space="preserve"> and Organization: </w:t>
      </w:r>
      <w:r w:rsidR="00BA4FE6">
        <w:rPr>
          <w:rFonts w:ascii="Times New Roman" w:hAnsi="Times New Roman" w:cs="Times New Roman"/>
          <w:i/>
          <w:sz w:val="24"/>
          <w:szCs w:val="24"/>
        </w:rPr>
        <w:t xml:space="preserve"> </w:t>
      </w:r>
      <w:r w:rsidR="00BA4FE6">
        <w:rPr>
          <w:rFonts w:ascii="Times New Roman" w:hAnsi="Times New Roman" w:cs="Times New Roman"/>
          <w:sz w:val="24"/>
          <w:szCs w:val="24"/>
        </w:rPr>
        <w:t>Teachers must have easy access to resources, s</w:t>
      </w:r>
      <w:r w:rsidR="00714BB8">
        <w:rPr>
          <w:rFonts w:ascii="Times New Roman" w:hAnsi="Times New Roman" w:cs="Times New Roman"/>
          <w:sz w:val="24"/>
          <w:szCs w:val="24"/>
        </w:rPr>
        <w:t>ince multiple resources are scattered throughout the s</w:t>
      </w:r>
      <w:r w:rsidR="00BA4FE6">
        <w:rPr>
          <w:rFonts w:ascii="Times New Roman" w:hAnsi="Times New Roman" w:cs="Times New Roman"/>
          <w:sz w:val="24"/>
          <w:szCs w:val="24"/>
        </w:rPr>
        <w:t>chool</w:t>
      </w:r>
      <w:r w:rsidR="00714BB8">
        <w:rPr>
          <w:rFonts w:ascii="Times New Roman" w:hAnsi="Times New Roman" w:cs="Times New Roman"/>
          <w:sz w:val="24"/>
          <w:szCs w:val="24"/>
        </w:rPr>
        <w:t xml:space="preserve"> it is imperative that the literacy coach makes an organized table indicating what resources are available for literacy instruction.  In addition, the resources need to be broken down by literacy skill, grade levels, and by tier of instruction; whole class, small group, or intervention.  Each grade level should be require</w:t>
      </w:r>
      <w:r w:rsidR="00BA4FE6">
        <w:rPr>
          <w:rFonts w:ascii="Times New Roman" w:hAnsi="Times New Roman" w:cs="Times New Roman"/>
          <w:sz w:val="24"/>
          <w:szCs w:val="24"/>
        </w:rPr>
        <w:t>d</w:t>
      </w:r>
      <w:r w:rsidR="00714BB8">
        <w:rPr>
          <w:rFonts w:ascii="Times New Roman" w:hAnsi="Times New Roman" w:cs="Times New Roman"/>
          <w:sz w:val="24"/>
          <w:szCs w:val="24"/>
        </w:rPr>
        <w:t xml:space="preserve"> to compile their classroom resources together and discuss uses at a PLT to ensure they are using the most updated materials.  </w:t>
      </w:r>
      <w:r w:rsidR="00A97BA5">
        <w:rPr>
          <w:rFonts w:ascii="Times New Roman" w:hAnsi="Times New Roman" w:cs="Times New Roman"/>
          <w:sz w:val="24"/>
          <w:szCs w:val="24"/>
        </w:rPr>
        <w:t xml:space="preserve">Also, administration </w:t>
      </w:r>
      <w:r w:rsidR="00A97BA5">
        <w:rPr>
          <w:rFonts w:ascii="Times New Roman" w:hAnsi="Times New Roman" w:cs="Times New Roman"/>
          <w:sz w:val="24"/>
          <w:szCs w:val="24"/>
        </w:rPr>
        <w:lastRenderedPageBreak/>
        <w:t xml:space="preserve">needs to hold teachers accountable for being respectful of the leveled book room.  It is suggested that each grade level takes one planning period a month to help organize books to ensure they are in the correct genre and level basket.  </w:t>
      </w:r>
      <w:r w:rsidR="004D4095">
        <w:rPr>
          <w:rFonts w:ascii="Times New Roman" w:hAnsi="Times New Roman" w:cs="Times New Roman"/>
          <w:sz w:val="24"/>
          <w:szCs w:val="24"/>
        </w:rPr>
        <w:t xml:space="preserve">Additionally, it is recommended that the literacy teachers use a work day to label standards that can be taught using each book to ensure teachers are </w:t>
      </w:r>
      <w:r w:rsidR="00476FE2">
        <w:rPr>
          <w:rFonts w:ascii="Times New Roman" w:hAnsi="Times New Roman" w:cs="Times New Roman"/>
          <w:sz w:val="24"/>
          <w:szCs w:val="24"/>
        </w:rPr>
        <w:t xml:space="preserve">thoughtfully </w:t>
      </w:r>
      <w:r w:rsidR="004D4095">
        <w:rPr>
          <w:rFonts w:ascii="Times New Roman" w:hAnsi="Times New Roman" w:cs="Times New Roman"/>
          <w:sz w:val="24"/>
          <w:szCs w:val="24"/>
        </w:rPr>
        <w:t xml:space="preserve">using the materials provided. </w:t>
      </w:r>
    </w:p>
    <w:p w:rsidR="00B16B4D" w:rsidRDefault="00B16B4D" w:rsidP="00B16B4D">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i/>
          <w:sz w:val="24"/>
          <w:szCs w:val="24"/>
        </w:rPr>
        <w:t xml:space="preserve">Providing Opportunities and Intersessions: </w:t>
      </w:r>
      <w:r>
        <w:rPr>
          <w:rFonts w:ascii="Times New Roman" w:hAnsi="Times New Roman" w:cs="Times New Roman"/>
          <w:sz w:val="24"/>
          <w:szCs w:val="24"/>
        </w:rPr>
        <w:t>Due to such large drops in data between instructional years it is recommended that Holder Elementary use funding to employ teachers for one week intersessions in between each track-out.  Students should</w:t>
      </w:r>
      <w:r w:rsidR="00E73F0A">
        <w:rPr>
          <w:rFonts w:ascii="Times New Roman" w:hAnsi="Times New Roman" w:cs="Times New Roman"/>
          <w:sz w:val="24"/>
          <w:szCs w:val="24"/>
        </w:rPr>
        <w:t xml:space="preserve"> be selected using mCLASS</w:t>
      </w:r>
      <w:r>
        <w:rPr>
          <w:rFonts w:ascii="Times New Roman" w:hAnsi="Times New Roman" w:cs="Times New Roman"/>
          <w:sz w:val="24"/>
          <w:szCs w:val="24"/>
        </w:rPr>
        <w:t xml:space="preserve"> data, and transportation needs to be</w:t>
      </w:r>
      <w:r w:rsidR="00476FE2">
        <w:rPr>
          <w:rFonts w:ascii="Times New Roman" w:hAnsi="Times New Roman" w:cs="Times New Roman"/>
          <w:sz w:val="24"/>
          <w:szCs w:val="24"/>
        </w:rPr>
        <w:t xml:space="preserve"> available</w:t>
      </w:r>
      <w:r>
        <w:rPr>
          <w:rFonts w:ascii="Times New Roman" w:hAnsi="Times New Roman" w:cs="Times New Roman"/>
          <w:sz w:val="24"/>
          <w:szCs w:val="24"/>
        </w:rPr>
        <w:t xml:space="preserve">. As research notes that retention is ineffective, these additional four weeks of instruction can provide explicit small group literacy instruction for struggling readers (Walpole &amp; McKenna, 2013).  </w:t>
      </w:r>
      <w:r w:rsidRPr="00B16B4D">
        <w:rPr>
          <w:rFonts w:ascii="Times New Roman" w:hAnsi="Times New Roman" w:cs="Times New Roman"/>
          <w:sz w:val="24"/>
          <w:szCs w:val="24"/>
        </w:rPr>
        <w:t>The current population at Holder Elementary has limited outside of school experiences; thus</w:t>
      </w:r>
      <w:r>
        <w:rPr>
          <w:rFonts w:ascii="Times New Roman" w:hAnsi="Times New Roman" w:cs="Times New Roman"/>
          <w:sz w:val="24"/>
          <w:szCs w:val="24"/>
        </w:rPr>
        <w:t xml:space="preserve"> they</w:t>
      </w:r>
      <w:r w:rsidRPr="00B16B4D">
        <w:rPr>
          <w:rFonts w:ascii="Times New Roman" w:hAnsi="Times New Roman" w:cs="Times New Roman"/>
          <w:sz w:val="24"/>
          <w:szCs w:val="24"/>
        </w:rPr>
        <w:t xml:space="preserve"> have limited prior knowledge and background experience</w:t>
      </w:r>
      <w:r>
        <w:rPr>
          <w:rFonts w:ascii="Times New Roman" w:hAnsi="Times New Roman" w:cs="Times New Roman"/>
          <w:sz w:val="24"/>
          <w:szCs w:val="24"/>
        </w:rPr>
        <w:t>s</w:t>
      </w:r>
      <w:r w:rsidRPr="00B16B4D">
        <w:rPr>
          <w:rFonts w:ascii="Times New Roman" w:hAnsi="Times New Roman" w:cs="Times New Roman"/>
          <w:sz w:val="24"/>
          <w:szCs w:val="24"/>
        </w:rPr>
        <w:t xml:space="preserve"> to assist with comprehension questions and new vocabulary when reading</w:t>
      </w:r>
      <w:r w:rsidR="00476FE2">
        <w:rPr>
          <w:rFonts w:ascii="Times New Roman" w:hAnsi="Times New Roman" w:cs="Times New Roman"/>
          <w:sz w:val="24"/>
          <w:szCs w:val="24"/>
        </w:rPr>
        <w:t>.</w:t>
      </w:r>
      <w:r>
        <w:rPr>
          <w:rFonts w:ascii="Times New Roman" w:hAnsi="Times New Roman" w:cs="Times New Roman"/>
          <w:sz w:val="24"/>
          <w:szCs w:val="24"/>
        </w:rPr>
        <w:t xml:space="preserve"> Therefore, it is recommended during these four weeks of instruction that teachers try to provide students with new experiences using virtual field trips, realia strategies, and extension lessons that involve opportunities to create and explore.</w:t>
      </w:r>
    </w:p>
    <w:p w:rsidR="00C23F59" w:rsidRDefault="009845E0" w:rsidP="00B16B4D">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i/>
          <w:sz w:val="24"/>
          <w:szCs w:val="24"/>
        </w:rPr>
        <w:t xml:space="preserve">Update and Fix </w:t>
      </w:r>
      <w:r w:rsidR="00C23F59">
        <w:rPr>
          <w:rFonts w:ascii="Times New Roman" w:hAnsi="Times New Roman" w:cs="Times New Roman"/>
          <w:i/>
          <w:sz w:val="24"/>
          <w:szCs w:val="24"/>
        </w:rPr>
        <w:t>Technology:</w:t>
      </w:r>
      <w:r w:rsidR="00C23F59">
        <w:rPr>
          <w:rFonts w:ascii="Times New Roman" w:hAnsi="Times New Roman" w:cs="Times New Roman"/>
          <w:sz w:val="24"/>
          <w:szCs w:val="24"/>
        </w:rPr>
        <w:t xml:space="preserve"> </w:t>
      </w:r>
      <w:r>
        <w:rPr>
          <w:rFonts w:ascii="Times New Roman" w:hAnsi="Times New Roman" w:cs="Times New Roman"/>
          <w:sz w:val="24"/>
          <w:szCs w:val="24"/>
        </w:rPr>
        <w:t xml:space="preserve">Although the teachers employed are eager to teach new literacies, they are unable to with limited and broken technology. </w:t>
      </w:r>
      <w:r w:rsidR="00F60126">
        <w:rPr>
          <w:rFonts w:ascii="Times New Roman" w:hAnsi="Times New Roman" w:cs="Times New Roman"/>
          <w:sz w:val="24"/>
          <w:szCs w:val="24"/>
        </w:rPr>
        <w:t xml:space="preserve">Morrow &amp; Gambrell (2011) note that technology can benefit students who struggle in literacy and support diverse learners by being exposed to a variety of applications. </w:t>
      </w:r>
      <w:r w:rsidR="00C173AC">
        <w:rPr>
          <w:rFonts w:ascii="Times New Roman" w:hAnsi="Times New Roman" w:cs="Times New Roman"/>
          <w:sz w:val="24"/>
          <w:szCs w:val="24"/>
        </w:rPr>
        <w:t>It is recommended that all Smartboards be fixed, technology available needs to be listed in</w:t>
      </w:r>
      <w:r w:rsidR="00E91A8F">
        <w:rPr>
          <w:rFonts w:ascii="Times New Roman" w:hAnsi="Times New Roman" w:cs="Times New Roman"/>
          <w:sz w:val="24"/>
          <w:szCs w:val="24"/>
        </w:rPr>
        <w:t xml:space="preserve"> a</w:t>
      </w:r>
      <w:r w:rsidR="00C173AC">
        <w:rPr>
          <w:rFonts w:ascii="Times New Roman" w:hAnsi="Times New Roman" w:cs="Times New Roman"/>
          <w:sz w:val="24"/>
          <w:szCs w:val="24"/>
        </w:rPr>
        <w:t xml:space="preserve"> visible place, and a </w:t>
      </w:r>
      <w:r w:rsidR="00C173AC">
        <w:rPr>
          <w:rFonts w:ascii="Times New Roman" w:hAnsi="Times New Roman" w:cs="Times New Roman"/>
          <w:sz w:val="24"/>
          <w:szCs w:val="24"/>
        </w:rPr>
        <w:lastRenderedPageBreak/>
        <w:t>workshop is provided to teach</w:t>
      </w:r>
      <w:r w:rsidR="008545F1">
        <w:rPr>
          <w:rFonts w:ascii="Times New Roman" w:hAnsi="Times New Roman" w:cs="Times New Roman"/>
          <w:sz w:val="24"/>
          <w:szCs w:val="24"/>
        </w:rPr>
        <w:t xml:space="preserve"> staff how to sign up for Donor</w:t>
      </w:r>
      <w:r w:rsidR="00C173AC">
        <w:rPr>
          <w:rFonts w:ascii="Times New Roman" w:hAnsi="Times New Roman" w:cs="Times New Roman"/>
          <w:sz w:val="24"/>
          <w:szCs w:val="24"/>
        </w:rPr>
        <w:t xml:space="preserve">s Choose to acquire technology needed in the classroom. </w:t>
      </w:r>
    </w:p>
    <w:p w:rsidR="00C173AC" w:rsidRPr="00D01E1B" w:rsidRDefault="00C173AC" w:rsidP="00B16B4D">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i/>
          <w:sz w:val="24"/>
          <w:szCs w:val="24"/>
        </w:rPr>
        <w:t>Implement Schoolwide Reading Log:</w:t>
      </w:r>
      <w:r>
        <w:rPr>
          <w:rFonts w:ascii="Times New Roman" w:hAnsi="Times New Roman" w:cs="Times New Roman"/>
          <w:sz w:val="24"/>
          <w:szCs w:val="24"/>
        </w:rPr>
        <w:t xml:space="preserve"> </w:t>
      </w:r>
      <w:r w:rsidR="00BA4FE6">
        <w:rPr>
          <w:rFonts w:ascii="Times New Roman" w:hAnsi="Times New Roman" w:cs="Times New Roman"/>
          <w:sz w:val="24"/>
          <w:szCs w:val="24"/>
        </w:rPr>
        <w:t>It is advised that each classroom teache</w:t>
      </w:r>
      <w:r w:rsidR="00E73F0A">
        <w:rPr>
          <w:rFonts w:ascii="Times New Roman" w:hAnsi="Times New Roman" w:cs="Times New Roman"/>
          <w:sz w:val="24"/>
          <w:szCs w:val="24"/>
        </w:rPr>
        <w:t>r begins to keep a reading log</w:t>
      </w:r>
      <w:r w:rsidR="00BA4FE6">
        <w:rPr>
          <w:rFonts w:ascii="Times New Roman" w:hAnsi="Times New Roman" w:cs="Times New Roman"/>
          <w:sz w:val="24"/>
          <w:szCs w:val="24"/>
        </w:rPr>
        <w:t xml:space="preserve"> document</w:t>
      </w:r>
      <w:r w:rsidR="00E73F0A">
        <w:rPr>
          <w:rFonts w:ascii="Times New Roman" w:hAnsi="Times New Roman" w:cs="Times New Roman"/>
          <w:sz w:val="24"/>
          <w:szCs w:val="24"/>
        </w:rPr>
        <w:t>ing</w:t>
      </w:r>
      <w:r w:rsidR="00BA4FE6">
        <w:rPr>
          <w:rFonts w:ascii="Times New Roman" w:hAnsi="Times New Roman" w:cs="Times New Roman"/>
          <w:sz w:val="24"/>
          <w:szCs w:val="24"/>
        </w:rPr>
        <w:t xml:space="preserve"> read-alouds conducted in the classroom. This implementation will hold teachers accountable for choosing different genres and reading more in order to build comprehension, vocabulary, and fluency skills for students.  </w:t>
      </w:r>
      <w:r w:rsidR="00B01076">
        <w:rPr>
          <w:rFonts w:ascii="Times New Roman" w:hAnsi="Times New Roman" w:cs="Times New Roman"/>
          <w:sz w:val="24"/>
          <w:szCs w:val="24"/>
        </w:rPr>
        <w:t xml:space="preserve">Another suggestion is to allow students to check out more than one library book for more time in text at home; currently each student is only allowed to check out one book at a time. </w:t>
      </w:r>
    </w:p>
    <w:p w:rsidR="007F4402" w:rsidRPr="009F60BF" w:rsidRDefault="007F4402" w:rsidP="009F60BF">
      <w:pPr>
        <w:pStyle w:val="ListParagraph"/>
        <w:spacing w:line="480" w:lineRule="auto"/>
        <w:rPr>
          <w:rFonts w:ascii="Times New Roman" w:hAnsi="Times New Roman" w:cs="Times New Roman"/>
          <w:b/>
          <w:sz w:val="24"/>
          <w:szCs w:val="24"/>
        </w:rPr>
      </w:pPr>
    </w:p>
    <w:p w:rsidR="00DA3ACD" w:rsidRDefault="00DA3ACD" w:rsidP="00986117">
      <w:pPr>
        <w:spacing w:line="480" w:lineRule="auto"/>
        <w:rPr>
          <w:rFonts w:ascii="Times New Roman" w:hAnsi="Times New Roman" w:cs="Times New Roman"/>
          <w:sz w:val="24"/>
          <w:szCs w:val="24"/>
        </w:rPr>
      </w:pPr>
    </w:p>
    <w:p w:rsidR="00F01948" w:rsidRDefault="00F01948" w:rsidP="00986117">
      <w:pPr>
        <w:spacing w:line="480" w:lineRule="auto"/>
        <w:rPr>
          <w:rFonts w:ascii="Times New Roman" w:hAnsi="Times New Roman" w:cs="Times New Roman"/>
          <w:sz w:val="24"/>
          <w:szCs w:val="24"/>
        </w:rPr>
      </w:pPr>
    </w:p>
    <w:p w:rsidR="00F01948" w:rsidRDefault="00F01948" w:rsidP="00986117">
      <w:pPr>
        <w:spacing w:line="480" w:lineRule="auto"/>
        <w:rPr>
          <w:rFonts w:ascii="Times New Roman" w:hAnsi="Times New Roman" w:cs="Times New Roman"/>
          <w:sz w:val="24"/>
          <w:szCs w:val="24"/>
        </w:rPr>
      </w:pPr>
    </w:p>
    <w:p w:rsidR="00F01948" w:rsidRDefault="00F01948" w:rsidP="00986117">
      <w:pPr>
        <w:spacing w:line="480" w:lineRule="auto"/>
        <w:rPr>
          <w:rFonts w:ascii="Times New Roman" w:hAnsi="Times New Roman" w:cs="Times New Roman"/>
          <w:sz w:val="24"/>
          <w:szCs w:val="24"/>
        </w:rPr>
      </w:pPr>
    </w:p>
    <w:p w:rsidR="00F01948" w:rsidRDefault="00F01948" w:rsidP="00986117">
      <w:pPr>
        <w:spacing w:line="480" w:lineRule="auto"/>
        <w:rPr>
          <w:rFonts w:ascii="Times New Roman" w:hAnsi="Times New Roman" w:cs="Times New Roman"/>
          <w:sz w:val="24"/>
          <w:szCs w:val="24"/>
        </w:rPr>
      </w:pPr>
    </w:p>
    <w:p w:rsidR="00F01948" w:rsidRDefault="00F01948" w:rsidP="00986117">
      <w:pPr>
        <w:spacing w:line="480" w:lineRule="auto"/>
        <w:rPr>
          <w:rFonts w:ascii="Times New Roman" w:hAnsi="Times New Roman" w:cs="Times New Roman"/>
          <w:sz w:val="24"/>
          <w:szCs w:val="24"/>
        </w:rPr>
      </w:pPr>
    </w:p>
    <w:p w:rsidR="00F01948" w:rsidRDefault="00F01948" w:rsidP="00986117">
      <w:pPr>
        <w:spacing w:line="480" w:lineRule="auto"/>
        <w:rPr>
          <w:rFonts w:ascii="Times New Roman" w:hAnsi="Times New Roman" w:cs="Times New Roman"/>
          <w:sz w:val="24"/>
          <w:szCs w:val="24"/>
        </w:rPr>
      </w:pPr>
    </w:p>
    <w:p w:rsidR="00F01948" w:rsidRDefault="00F01948" w:rsidP="00986117">
      <w:pPr>
        <w:spacing w:line="480" w:lineRule="auto"/>
        <w:rPr>
          <w:rFonts w:ascii="Times New Roman" w:hAnsi="Times New Roman" w:cs="Times New Roman"/>
          <w:sz w:val="24"/>
          <w:szCs w:val="24"/>
        </w:rPr>
      </w:pPr>
    </w:p>
    <w:p w:rsidR="0090266C" w:rsidRDefault="0090266C" w:rsidP="00986117">
      <w:pPr>
        <w:spacing w:line="480" w:lineRule="auto"/>
        <w:rPr>
          <w:rFonts w:ascii="Times New Roman" w:hAnsi="Times New Roman" w:cs="Times New Roman"/>
          <w:sz w:val="24"/>
          <w:szCs w:val="24"/>
        </w:rPr>
      </w:pPr>
    </w:p>
    <w:p w:rsidR="00DA3ACD" w:rsidRDefault="00DA3ACD" w:rsidP="00986117">
      <w:pPr>
        <w:spacing w:line="480" w:lineRule="auto"/>
        <w:rPr>
          <w:rFonts w:ascii="Times New Roman" w:hAnsi="Times New Roman" w:cs="Times New Roman"/>
          <w:sz w:val="24"/>
          <w:szCs w:val="24"/>
        </w:rPr>
      </w:pPr>
    </w:p>
    <w:p w:rsidR="007E38D6" w:rsidRPr="00587E17" w:rsidRDefault="007E38D6" w:rsidP="00F01948">
      <w:pPr>
        <w:spacing w:line="480" w:lineRule="auto"/>
        <w:jc w:val="center"/>
        <w:rPr>
          <w:rFonts w:ascii="Times New Roman" w:hAnsi="Times New Roman" w:cs="Times New Roman"/>
          <w:sz w:val="24"/>
          <w:szCs w:val="24"/>
        </w:rPr>
      </w:pPr>
      <w:r w:rsidRPr="00587E17">
        <w:rPr>
          <w:rFonts w:ascii="Times New Roman" w:hAnsi="Times New Roman" w:cs="Times New Roman"/>
          <w:sz w:val="24"/>
          <w:szCs w:val="24"/>
        </w:rPr>
        <w:lastRenderedPageBreak/>
        <w:t>References</w:t>
      </w:r>
    </w:p>
    <w:p w:rsidR="007E38D6" w:rsidRPr="00587E17" w:rsidRDefault="00986117" w:rsidP="00986117">
      <w:pPr>
        <w:spacing w:line="480" w:lineRule="auto"/>
        <w:ind w:left="720" w:hanging="720"/>
        <w:rPr>
          <w:rFonts w:ascii="Times New Roman" w:hAnsi="Times New Roman" w:cs="Times New Roman"/>
          <w:sz w:val="24"/>
          <w:szCs w:val="24"/>
        </w:rPr>
      </w:pPr>
      <w:proofErr w:type="gramStart"/>
      <w:r w:rsidRPr="00587E17">
        <w:rPr>
          <w:rFonts w:ascii="Times New Roman" w:hAnsi="Times New Roman" w:cs="Times New Roman"/>
          <w:sz w:val="24"/>
          <w:szCs w:val="24"/>
        </w:rPr>
        <w:t>Morrow, L. M., &amp; Gambrell, L.B. (2011).</w:t>
      </w:r>
      <w:proofErr w:type="gramEnd"/>
      <w:r w:rsidRPr="00587E17">
        <w:rPr>
          <w:rFonts w:ascii="Times New Roman" w:hAnsi="Times New Roman" w:cs="Times New Roman"/>
          <w:sz w:val="24"/>
          <w:szCs w:val="24"/>
        </w:rPr>
        <w:t xml:space="preserve"> </w:t>
      </w:r>
      <w:r w:rsidRPr="00587E17">
        <w:rPr>
          <w:rFonts w:ascii="Times New Roman" w:hAnsi="Times New Roman" w:cs="Times New Roman"/>
          <w:i/>
          <w:sz w:val="24"/>
          <w:szCs w:val="24"/>
        </w:rPr>
        <w:t xml:space="preserve">Best practices in literacy instruction </w:t>
      </w:r>
      <w:r w:rsidRPr="00587E17">
        <w:rPr>
          <w:rFonts w:ascii="Times New Roman" w:hAnsi="Times New Roman" w:cs="Times New Roman"/>
          <w:sz w:val="24"/>
          <w:szCs w:val="24"/>
        </w:rPr>
        <w:t>(4</w:t>
      </w:r>
      <w:r w:rsidRPr="00587E17">
        <w:rPr>
          <w:rFonts w:ascii="Times New Roman" w:hAnsi="Times New Roman" w:cs="Times New Roman"/>
          <w:sz w:val="24"/>
          <w:szCs w:val="24"/>
          <w:vertAlign w:val="superscript"/>
        </w:rPr>
        <w:t>th</w:t>
      </w:r>
      <w:r w:rsidRPr="00587E17">
        <w:rPr>
          <w:rFonts w:ascii="Times New Roman" w:hAnsi="Times New Roman" w:cs="Times New Roman"/>
          <w:sz w:val="24"/>
          <w:szCs w:val="24"/>
        </w:rPr>
        <w:t xml:space="preserve"> </w:t>
      </w:r>
      <w:proofErr w:type="gramStart"/>
      <w:r w:rsidRPr="00587E17">
        <w:rPr>
          <w:rFonts w:ascii="Times New Roman" w:hAnsi="Times New Roman" w:cs="Times New Roman"/>
          <w:sz w:val="24"/>
          <w:szCs w:val="24"/>
        </w:rPr>
        <w:t>ed</w:t>
      </w:r>
      <w:proofErr w:type="gramEnd"/>
      <w:r w:rsidRPr="00587E17">
        <w:rPr>
          <w:rFonts w:ascii="Times New Roman" w:hAnsi="Times New Roman" w:cs="Times New Roman"/>
          <w:sz w:val="24"/>
          <w:szCs w:val="24"/>
        </w:rPr>
        <w:t xml:space="preserve">.). New York, NY: The Guildford Press. </w:t>
      </w:r>
    </w:p>
    <w:p w:rsidR="007E38D6" w:rsidRPr="00587E17" w:rsidRDefault="007E38D6" w:rsidP="00986117">
      <w:pPr>
        <w:spacing w:line="480" w:lineRule="auto"/>
        <w:ind w:left="720" w:hanging="720"/>
        <w:rPr>
          <w:rFonts w:ascii="Times New Roman" w:hAnsi="Times New Roman" w:cs="Times New Roman"/>
          <w:sz w:val="24"/>
          <w:szCs w:val="24"/>
        </w:rPr>
      </w:pPr>
      <w:proofErr w:type="gramStart"/>
      <w:r w:rsidRPr="00587E17">
        <w:rPr>
          <w:rFonts w:ascii="Times New Roman" w:hAnsi="Times New Roman" w:cs="Times New Roman"/>
          <w:sz w:val="24"/>
          <w:szCs w:val="24"/>
        </w:rPr>
        <w:t>Walpole, S., &amp; McKenna, M. C. (2013).</w:t>
      </w:r>
      <w:proofErr w:type="gramEnd"/>
      <w:r w:rsidRPr="00587E17">
        <w:rPr>
          <w:rFonts w:ascii="Times New Roman" w:hAnsi="Times New Roman" w:cs="Times New Roman"/>
          <w:sz w:val="24"/>
          <w:szCs w:val="24"/>
        </w:rPr>
        <w:t xml:space="preserve"> </w:t>
      </w:r>
      <w:r w:rsidRPr="00587E17">
        <w:rPr>
          <w:rFonts w:ascii="Times New Roman" w:hAnsi="Times New Roman" w:cs="Times New Roman"/>
          <w:i/>
          <w:sz w:val="24"/>
          <w:szCs w:val="24"/>
        </w:rPr>
        <w:t>The literacy coach’s handbook: A guide to research-based practice</w:t>
      </w:r>
      <w:r w:rsidR="00986117" w:rsidRPr="00587E17">
        <w:rPr>
          <w:rFonts w:ascii="Times New Roman" w:hAnsi="Times New Roman" w:cs="Times New Roman"/>
          <w:i/>
          <w:sz w:val="24"/>
          <w:szCs w:val="24"/>
        </w:rPr>
        <w:t xml:space="preserve"> </w:t>
      </w:r>
      <w:r w:rsidR="00986117" w:rsidRPr="00587E17">
        <w:rPr>
          <w:rFonts w:ascii="Times New Roman" w:hAnsi="Times New Roman" w:cs="Times New Roman"/>
          <w:sz w:val="24"/>
          <w:szCs w:val="24"/>
        </w:rPr>
        <w:t>(2</w:t>
      </w:r>
      <w:r w:rsidR="00986117" w:rsidRPr="00587E17">
        <w:rPr>
          <w:rFonts w:ascii="Times New Roman" w:hAnsi="Times New Roman" w:cs="Times New Roman"/>
          <w:sz w:val="24"/>
          <w:szCs w:val="24"/>
          <w:vertAlign w:val="superscript"/>
        </w:rPr>
        <w:t>nd</w:t>
      </w:r>
      <w:r w:rsidR="00986117" w:rsidRPr="00587E17">
        <w:rPr>
          <w:rFonts w:ascii="Times New Roman" w:hAnsi="Times New Roman" w:cs="Times New Roman"/>
          <w:sz w:val="24"/>
          <w:szCs w:val="24"/>
        </w:rPr>
        <w:t xml:space="preserve"> </w:t>
      </w:r>
      <w:proofErr w:type="gramStart"/>
      <w:r w:rsidR="00986117" w:rsidRPr="00587E17">
        <w:rPr>
          <w:rFonts w:ascii="Times New Roman" w:hAnsi="Times New Roman" w:cs="Times New Roman"/>
          <w:sz w:val="24"/>
          <w:szCs w:val="24"/>
        </w:rPr>
        <w:t>ed</w:t>
      </w:r>
      <w:proofErr w:type="gramEnd"/>
      <w:r w:rsidR="00986117" w:rsidRPr="00587E17">
        <w:rPr>
          <w:rFonts w:ascii="Times New Roman" w:hAnsi="Times New Roman" w:cs="Times New Roman"/>
          <w:sz w:val="24"/>
          <w:szCs w:val="24"/>
        </w:rPr>
        <w:t>.)</w:t>
      </w:r>
      <w:r w:rsidRPr="00587E17">
        <w:rPr>
          <w:rFonts w:ascii="Times New Roman" w:hAnsi="Times New Roman" w:cs="Times New Roman"/>
          <w:sz w:val="24"/>
          <w:szCs w:val="24"/>
        </w:rPr>
        <w:t>.</w:t>
      </w:r>
      <w:r w:rsidRPr="00587E17">
        <w:rPr>
          <w:rFonts w:ascii="Times New Roman" w:hAnsi="Times New Roman" w:cs="Times New Roman"/>
          <w:i/>
          <w:sz w:val="24"/>
          <w:szCs w:val="24"/>
        </w:rPr>
        <w:t xml:space="preserve"> </w:t>
      </w:r>
      <w:r w:rsidRPr="00587E17">
        <w:rPr>
          <w:rFonts w:ascii="Times New Roman" w:hAnsi="Times New Roman" w:cs="Times New Roman"/>
          <w:sz w:val="24"/>
          <w:szCs w:val="24"/>
        </w:rPr>
        <w:t xml:space="preserve">New York, NY: The Guilford Press.  </w:t>
      </w:r>
    </w:p>
    <w:p w:rsidR="007E38D6" w:rsidRPr="00587E17" w:rsidRDefault="00C96BCD" w:rsidP="00C47A8F">
      <w:pPr>
        <w:ind w:left="720" w:hanging="720"/>
        <w:rPr>
          <w:rFonts w:ascii="Times New Roman" w:hAnsi="Times New Roman" w:cs="Times New Roman"/>
          <w:sz w:val="24"/>
          <w:szCs w:val="24"/>
        </w:rPr>
      </w:pPr>
      <w:r w:rsidRPr="00587E17">
        <w:rPr>
          <w:rFonts w:ascii="Times New Roman" w:hAnsi="Times New Roman" w:cs="Times New Roman"/>
          <w:sz w:val="24"/>
          <w:szCs w:val="24"/>
        </w:rPr>
        <w:t>(September 19</w:t>
      </w:r>
      <w:r w:rsidRPr="00587E17">
        <w:rPr>
          <w:rFonts w:ascii="Times New Roman" w:hAnsi="Times New Roman" w:cs="Times New Roman"/>
          <w:sz w:val="24"/>
          <w:szCs w:val="24"/>
          <w:vertAlign w:val="superscript"/>
        </w:rPr>
        <w:t>th</w:t>
      </w:r>
      <w:r w:rsidRPr="00587E17">
        <w:rPr>
          <w:rFonts w:ascii="Times New Roman" w:hAnsi="Times New Roman" w:cs="Times New Roman"/>
          <w:sz w:val="24"/>
          <w:szCs w:val="24"/>
        </w:rPr>
        <w:t xml:space="preserve">, 2013). </w:t>
      </w:r>
      <w:proofErr w:type="gramStart"/>
      <w:r w:rsidR="00AF346E" w:rsidRPr="00587E17">
        <w:rPr>
          <w:rFonts w:ascii="Times New Roman" w:hAnsi="Times New Roman" w:cs="Times New Roman"/>
          <w:i/>
          <w:sz w:val="24"/>
          <w:szCs w:val="24"/>
        </w:rPr>
        <w:t>Great schools.</w:t>
      </w:r>
      <w:proofErr w:type="gramEnd"/>
      <w:r w:rsidR="00AF346E" w:rsidRPr="00587E17">
        <w:rPr>
          <w:rFonts w:ascii="Times New Roman" w:hAnsi="Times New Roman" w:cs="Times New Roman"/>
          <w:i/>
          <w:sz w:val="24"/>
          <w:szCs w:val="24"/>
        </w:rPr>
        <w:t xml:space="preserve"> </w:t>
      </w:r>
      <w:r w:rsidR="00C0763B" w:rsidRPr="00587E17">
        <w:rPr>
          <w:rFonts w:ascii="Times New Roman" w:hAnsi="Times New Roman" w:cs="Times New Roman"/>
          <w:sz w:val="24"/>
          <w:szCs w:val="24"/>
        </w:rPr>
        <w:t xml:space="preserve">Retrieved from: </w:t>
      </w:r>
      <w:hyperlink r:id="rId14" w:history="1">
        <w:r w:rsidR="00C0763B" w:rsidRPr="00587E17">
          <w:rPr>
            <w:rStyle w:val="Hyperlink"/>
            <w:rFonts w:ascii="Times New Roman" w:hAnsi="Times New Roman" w:cs="Times New Roman"/>
            <w:sz w:val="24"/>
            <w:szCs w:val="24"/>
          </w:rPr>
          <w:t>http://www.greatschools.org/north-carolina/knightdale/1890-Hodge-Road-Elementary-School/</w:t>
        </w:r>
      </w:hyperlink>
    </w:p>
    <w:p w:rsidR="00C47A8F" w:rsidRPr="00587E17" w:rsidRDefault="00C47A8F" w:rsidP="00587E17">
      <w:pPr>
        <w:ind w:left="720" w:hanging="720"/>
        <w:rPr>
          <w:rFonts w:ascii="Times New Roman" w:hAnsi="Times New Roman" w:cs="Times New Roman"/>
          <w:sz w:val="24"/>
          <w:szCs w:val="24"/>
        </w:rPr>
      </w:pPr>
    </w:p>
    <w:p w:rsidR="009444FA" w:rsidRDefault="00E00A12" w:rsidP="00587E17">
      <w:pPr>
        <w:ind w:left="720" w:hanging="720"/>
      </w:pPr>
      <w:proofErr w:type="gramStart"/>
      <w:r w:rsidRPr="00587E17">
        <w:rPr>
          <w:rFonts w:ascii="Times New Roman" w:hAnsi="Times New Roman" w:cs="Times New Roman"/>
          <w:sz w:val="24"/>
          <w:szCs w:val="24"/>
        </w:rPr>
        <w:t xml:space="preserve">(2013). </w:t>
      </w:r>
      <w:r w:rsidR="00C47A8F" w:rsidRPr="00587E17">
        <w:rPr>
          <w:rFonts w:ascii="Times New Roman" w:hAnsi="Times New Roman" w:cs="Times New Roman"/>
          <w:i/>
          <w:sz w:val="24"/>
          <w:szCs w:val="24"/>
        </w:rPr>
        <w:t>Wake county public school system.</w:t>
      </w:r>
      <w:proofErr w:type="gramEnd"/>
      <w:r w:rsidR="00C47A8F" w:rsidRPr="00587E17">
        <w:rPr>
          <w:rFonts w:ascii="Times New Roman" w:hAnsi="Times New Roman" w:cs="Times New Roman"/>
          <w:i/>
          <w:sz w:val="24"/>
          <w:szCs w:val="24"/>
        </w:rPr>
        <w:t xml:space="preserve"> </w:t>
      </w:r>
      <w:r w:rsidR="009444FA" w:rsidRPr="00587E17">
        <w:rPr>
          <w:rFonts w:ascii="Times New Roman" w:hAnsi="Times New Roman" w:cs="Times New Roman"/>
          <w:sz w:val="24"/>
          <w:szCs w:val="24"/>
        </w:rPr>
        <w:t xml:space="preserve">Retrieved from: </w:t>
      </w:r>
      <w:hyperlink r:id="rId15" w:history="1">
        <w:r w:rsidR="009444FA" w:rsidRPr="00587E17">
          <w:rPr>
            <w:rStyle w:val="Hyperlink"/>
            <w:rFonts w:ascii="Times New Roman" w:hAnsi="Times New Roman" w:cs="Times New Roman"/>
            <w:sz w:val="24"/>
            <w:szCs w:val="24"/>
          </w:rPr>
          <w:t>http://www.wcpss.net/results/test-scores/ayp/by-school/446.html</w:t>
        </w:r>
      </w:hyperlink>
    </w:p>
    <w:p w:rsidR="00C96BCD" w:rsidRPr="00587E17" w:rsidRDefault="00C96BCD" w:rsidP="00C96BCD">
      <w:pPr>
        <w:pStyle w:val="citation"/>
        <w:shd w:val="clear" w:color="auto" w:fill="FFFFFF"/>
        <w:spacing w:before="0" w:beforeAutospacing="0" w:after="0" w:afterAutospacing="0" w:line="360" w:lineRule="atLeast"/>
        <w:ind w:hanging="375"/>
        <w:rPr>
          <w:color w:val="000000"/>
        </w:rPr>
      </w:pPr>
      <w:r w:rsidRPr="00587E17">
        <w:rPr>
          <w:color w:val="000000"/>
        </w:rPr>
        <w:t> </w:t>
      </w:r>
    </w:p>
    <w:p w:rsidR="004C3FF0" w:rsidRPr="00587E17" w:rsidRDefault="004C3FF0" w:rsidP="007E38D6">
      <w:pPr>
        <w:rPr>
          <w:rFonts w:ascii="Times New Roman" w:hAnsi="Times New Roman" w:cs="Times New Roman"/>
          <w:sz w:val="24"/>
          <w:szCs w:val="24"/>
        </w:rPr>
      </w:pPr>
    </w:p>
    <w:p w:rsidR="004C3FF0" w:rsidRPr="00587E17" w:rsidRDefault="004C3FF0" w:rsidP="007E38D6">
      <w:pPr>
        <w:rPr>
          <w:rFonts w:ascii="Times New Roman" w:hAnsi="Times New Roman" w:cs="Times New Roman"/>
          <w:sz w:val="24"/>
          <w:szCs w:val="24"/>
        </w:rPr>
      </w:pPr>
    </w:p>
    <w:p w:rsidR="00587E17" w:rsidRPr="00587E17" w:rsidRDefault="00587E17" w:rsidP="007E38D6">
      <w:pPr>
        <w:rPr>
          <w:rFonts w:ascii="Times New Roman" w:hAnsi="Times New Roman" w:cs="Times New Roman"/>
          <w:sz w:val="24"/>
          <w:szCs w:val="24"/>
        </w:rPr>
      </w:pPr>
    </w:p>
    <w:p w:rsidR="00587E17" w:rsidRPr="00587E17" w:rsidRDefault="00587E17" w:rsidP="007E38D6">
      <w:pPr>
        <w:rPr>
          <w:rFonts w:ascii="Times New Roman" w:hAnsi="Times New Roman" w:cs="Times New Roman"/>
          <w:sz w:val="24"/>
          <w:szCs w:val="24"/>
        </w:rPr>
      </w:pPr>
    </w:p>
    <w:p w:rsidR="00587E17" w:rsidRPr="00587E17" w:rsidRDefault="00587E17" w:rsidP="007E38D6">
      <w:pPr>
        <w:rPr>
          <w:rFonts w:ascii="Times New Roman" w:hAnsi="Times New Roman" w:cs="Times New Roman"/>
          <w:sz w:val="24"/>
          <w:szCs w:val="24"/>
        </w:rPr>
      </w:pPr>
    </w:p>
    <w:p w:rsidR="00587E17" w:rsidRPr="00587E17" w:rsidRDefault="00587E17" w:rsidP="007E38D6">
      <w:pPr>
        <w:rPr>
          <w:rFonts w:ascii="Times New Roman" w:hAnsi="Times New Roman" w:cs="Times New Roman"/>
          <w:sz w:val="24"/>
          <w:szCs w:val="24"/>
        </w:rPr>
      </w:pPr>
    </w:p>
    <w:p w:rsidR="00587E17" w:rsidRPr="00587E17" w:rsidRDefault="00587E17" w:rsidP="007E38D6">
      <w:pPr>
        <w:rPr>
          <w:rFonts w:ascii="Times New Roman" w:hAnsi="Times New Roman" w:cs="Times New Roman"/>
          <w:sz w:val="24"/>
          <w:szCs w:val="24"/>
        </w:rPr>
      </w:pPr>
    </w:p>
    <w:p w:rsidR="00587E17" w:rsidRPr="00587E17" w:rsidRDefault="00587E17" w:rsidP="007E38D6">
      <w:pPr>
        <w:rPr>
          <w:rFonts w:ascii="Times New Roman" w:hAnsi="Times New Roman" w:cs="Times New Roman"/>
          <w:sz w:val="24"/>
          <w:szCs w:val="24"/>
        </w:rPr>
      </w:pPr>
    </w:p>
    <w:p w:rsidR="00587E17" w:rsidRPr="00587E17" w:rsidRDefault="00587E17" w:rsidP="007E38D6">
      <w:pPr>
        <w:rPr>
          <w:rFonts w:ascii="Times New Roman" w:hAnsi="Times New Roman" w:cs="Times New Roman"/>
          <w:sz w:val="24"/>
          <w:szCs w:val="24"/>
        </w:rPr>
      </w:pPr>
    </w:p>
    <w:p w:rsidR="00587E17" w:rsidRDefault="00587E17" w:rsidP="007E38D6">
      <w:pPr>
        <w:rPr>
          <w:rFonts w:ascii="Times New Roman" w:hAnsi="Times New Roman" w:cs="Times New Roman"/>
          <w:sz w:val="24"/>
          <w:szCs w:val="24"/>
        </w:rPr>
      </w:pPr>
    </w:p>
    <w:p w:rsidR="00587E17" w:rsidRDefault="00587E17" w:rsidP="007E38D6">
      <w:pPr>
        <w:rPr>
          <w:rFonts w:ascii="Times New Roman" w:hAnsi="Times New Roman" w:cs="Times New Roman"/>
          <w:sz w:val="24"/>
          <w:szCs w:val="24"/>
        </w:rPr>
      </w:pPr>
    </w:p>
    <w:p w:rsidR="00587E17" w:rsidRDefault="00587E17" w:rsidP="007E38D6">
      <w:pPr>
        <w:rPr>
          <w:rFonts w:ascii="Times New Roman" w:hAnsi="Times New Roman" w:cs="Times New Roman"/>
          <w:sz w:val="24"/>
          <w:szCs w:val="24"/>
        </w:rPr>
      </w:pPr>
    </w:p>
    <w:p w:rsidR="00587E17" w:rsidRPr="00587E17" w:rsidRDefault="00587E17" w:rsidP="007E38D6">
      <w:pPr>
        <w:rPr>
          <w:rFonts w:ascii="Times New Roman" w:hAnsi="Times New Roman" w:cs="Times New Roman"/>
          <w:sz w:val="24"/>
          <w:szCs w:val="24"/>
        </w:rPr>
      </w:pPr>
    </w:p>
    <w:p w:rsidR="00F01948" w:rsidRDefault="00F01948" w:rsidP="004C3FF0">
      <w:pPr>
        <w:jc w:val="center"/>
        <w:rPr>
          <w:rFonts w:ascii="Times New Roman" w:hAnsi="Times New Roman" w:cs="Times New Roman"/>
          <w:sz w:val="24"/>
          <w:szCs w:val="24"/>
        </w:rPr>
      </w:pPr>
    </w:p>
    <w:p w:rsidR="004C3FF0" w:rsidRPr="00587E17" w:rsidRDefault="004C3FF0" w:rsidP="004C3FF0">
      <w:pPr>
        <w:jc w:val="center"/>
        <w:rPr>
          <w:rFonts w:ascii="Times New Roman" w:hAnsi="Times New Roman" w:cs="Times New Roman"/>
          <w:sz w:val="24"/>
          <w:szCs w:val="24"/>
        </w:rPr>
      </w:pPr>
      <w:r w:rsidRPr="00587E17">
        <w:rPr>
          <w:rFonts w:ascii="Times New Roman" w:hAnsi="Times New Roman" w:cs="Times New Roman"/>
          <w:sz w:val="24"/>
          <w:szCs w:val="24"/>
        </w:rPr>
        <w:lastRenderedPageBreak/>
        <w:t>Appendix A</w:t>
      </w:r>
    </w:p>
    <w:p w:rsidR="004C3FF0" w:rsidRPr="00587E17" w:rsidRDefault="004C3FF0" w:rsidP="004C3FF0">
      <w:pPr>
        <w:jc w:val="center"/>
        <w:rPr>
          <w:rFonts w:ascii="Times New Roman" w:hAnsi="Times New Roman" w:cs="Times New Roman"/>
          <w:sz w:val="24"/>
          <w:szCs w:val="24"/>
        </w:rPr>
      </w:pPr>
      <w:r w:rsidRPr="00587E17">
        <w:rPr>
          <w:rFonts w:ascii="Times New Roman" w:hAnsi="Times New Roman" w:cs="Times New Roman"/>
          <w:sz w:val="24"/>
          <w:szCs w:val="24"/>
        </w:rPr>
        <w:t xml:space="preserve">Staff Survey Questions </w:t>
      </w:r>
    </w:p>
    <w:p w:rsidR="004C3FF0" w:rsidRPr="00587E17" w:rsidRDefault="004C3FF0" w:rsidP="004C3FF0">
      <w:pPr>
        <w:pStyle w:val="ListParagraph"/>
        <w:numPr>
          <w:ilvl w:val="0"/>
          <w:numId w:val="2"/>
        </w:numPr>
        <w:rPr>
          <w:rFonts w:ascii="Times New Roman" w:hAnsi="Times New Roman" w:cs="Times New Roman"/>
          <w:sz w:val="24"/>
          <w:szCs w:val="24"/>
        </w:rPr>
      </w:pPr>
      <w:r w:rsidRPr="00587E17">
        <w:rPr>
          <w:rFonts w:ascii="Times New Roman" w:hAnsi="Times New Roman" w:cs="Times New Roman"/>
          <w:sz w:val="24"/>
          <w:szCs w:val="24"/>
        </w:rPr>
        <w:t xml:space="preserve"> What grade level do you currently teach?</w:t>
      </w:r>
    </w:p>
    <w:p w:rsidR="001A6552" w:rsidRPr="00587E17" w:rsidRDefault="001A6552" w:rsidP="001A6552">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K</w:t>
      </w:r>
    </w:p>
    <w:p w:rsidR="001A6552" w:rsidRPr="00587E17" w:rsidRDefault="001A6552" w:rsidP="001A6552">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1</w:t>
      </w:r>
      <w:r w:rsidRPr="00587E17">
        <w:rPr>
          <w:rFonts w:ascii="Times New Roman" w:hAnsi="Times New Roman" w:cs="Times New Roman"/>
          <w:sz w:val="24"/>
          <w:szCs w:val="24"/>
          <w:vertAlign w:val="superscript"/>
        </w:rPr>
        <w:t>st</w:t>
      </w:r>
    </w:p>
    <w:p w:rsidR="001A6552" w:rsidRPr="00587E17" w:rsidRDefault="001A6552" w:rsidP="001A6552">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2</w:t>
      </w:r>
      <w:r w:rsidRPr="00587E17">
        <w:rPr>
          <w:rFonts w:ascii="Times New Roman" w:hAnsi="Times New Roman" w:cs="Times New Roman"/>
          <w:sz w:val="24"/>
          <w:szCs w:val="24"/>
          <w:vertAlign w:val="superscript"/>
        </w:rPr>
        <w:t>nd</w:t>
      </w:r>
    </w:p>
    <w:p w:rsidR="001A6552" w:rsidRPr="00587E17" w:rsidRDefault="001A6552" w:rsidP="001A6552">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3</w:t>
      </w:r>
      <w:r w:rsidRPr="00587E17">
        <w:rPr>
          <w:rFonts w:ascii="Times New Roman" w:hAnsi="Times New Roman" w:cs="Times New Roman"/>
          <w:sz w:val="24"/>
          <w:szCs w:val="24"/>
          <w:vertAlign w:val="superscript"/>
        </w:rPr>
        <w:t>rd</w:t>
      </w:r>
    </w:p>
    <w:p w:rsidR="001A6552" w:rsidRPr="00587E17" w:rsidRDefault="001A6552" w:rsidP="001A6552">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4</w:t>
      </w:r>
      <w:r w:rsidRPr="00587E17">
        <w:rPr>
          <w:rFonts w:ascii="Times New Roman" w:hAnsi="Times New Roman" w:cs="Times New Roman"/>
          <w:sz w:val="24"/>
          <w:szCs w:val="24"/>
          <w:vertAlign w:val="superscript"/>
        </w:rPr>
        <w:t>th</w:t>
      </w:r>
    </w:p>
    <w:p w:rsidR="001A6552" w:rsidRPr="00587E17" w:rsidRDefault="001A6552" w:rsidP="001A6552">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5th</w:t>
      </w:r>
    </w:p>
    <w:p w:rsidR="004C3FF0" w:rsidRPr="00587E17" w:rsidRDefault="004C3FF0" w:rsidP="004C3FF0">
      <w:pPr>
        <w:pStyle w:val="ListParagraph"/>
        <w:numPr>
          <w:ilvl w:val="0"/>
          <w:numId w:val="2"/>
        </w:numPr>
        <w:rPr>
          <w:rFonts w:ascii="Times New Roman" w:hAnsi="Times New Roman" w:cs="Times New Roman"/>
          <w:sz w:val="24"/>
          <w:szCs w:val="24"/>
        </w:rPr>
      </w:pPr>
      <w:r w:rsidRPr="00587E17">
        <w:rPr>
          <w:rFonts w:ascii="Times New Roman" w:hAnsi="Times New Roman" w:cs="Times New Roman"/>
          <w:sz w:val="24"/>
          <w:szCs w:val="24"/>
        </w:rPr>
        <w:t>How many read alouds do you conduct daily?</w:t>
      </w:r>
    </w:p>
    <w:p w:rsidR="001A6552" w:rsidRPr="00587E17" w:rsidRDefault="001A6552" w:rsidP="001A6552">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1</w:t>
      </w:r>
    </w:p>
    <w:p w:rsidR="001A6552" w:rsidRPr="00587E17" w:rsidRDefault="001A6552" w:rsidP="001A6552">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2-3</w:t>
      </w:r>
    </w:p>
    <w:p w:rsidR="001A6552" w:rsidRPr="00587E17" w:rsidRDefault="001A6552" w:rsidP="001A6552">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3-4</w:t>
      </w:r>
    </w:p>
    <w:p w:rsidR="001A6552" w:rsidRPr="00587E17" w:rsidRDefault="001A6552" w:rsidP="001A6552">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4-5</w:t>
      </w:r>
    </w:p>
    <w:p w:rsidR="004C3FF0" w:rsidRPr="00587E17" w:rsidRDefault="004C3FF0" w:rsidP="004C3FF0">
      <w:pPr>
        <w:pStyle w:val="ListParagraph"/>
        <w:numPr>
          <w:ilvl w:val="0"/>
          <w:numId w:val="2"/>
        </w:numPr>
        <w:rPr>
          <w:rFonts w:ascii="Times New Roman" w:hAnsi="Times New Roman" w:cs="Times New Roman"/>
          <w:sz w:val="24"/>
          <w:szCs w:val="24"/>
        </w:rPr>
      </w:pPr>
      <w:r w:rsidRPr="00587E17">
        <w:rPr>
          <w:rFonts w:ascii="Times New Roman" w:hAnsi="Times New Roman" w:cs="Times New Roman"/>
          <w:sz w:val="24"/>
          <w:szCs w:val="24"/>
        </w:rPr>
        <w:t>Reflecting on your classroom read alouds, which genre do you choose most often?</w:t>
      </w:r>
    </w:p>
    <w:p w:rsidR="00F970A1" w:rsidRPr="00587E17" w:rsidRDefault="00F970A1" w:rsidP="00F970A1">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Fantasy</w:t>
      </w:r>
    </w:p>
    <w:p w:rsidR="00F970A1" w:rsidRPr="00587E17" w:rsidRDefault="00F970A1" w:rsidP="00F970A1">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Fiction</w:t>
      </w:r>
    </w:p>
    <w:p w:rsidR="00F970A1" w:rsidRPr="00587E17" w:rsidRDefault="00F970A1" w:rsidP="00F970A1">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Informational</w:t>
      </w:r>
    </w:p>
    <w:p w:rsidR="00F970A1" w:rsidRPr="00587E17" w:rsidRDefault="00F970A1" w:rsidP="00F970A1">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Poetry</w:t>
      </w:r>
    </w:p>
    <w:p w:rsidR="00F970A1" w:rsidRPr="00587E17" w:rsidRDefault="00F970A1" w:rsidP="00F970A1">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Biography</w:t>
      </w:r>
    </w:p>
    <w:p w:rsidR="00F970A1" w:rsidRPr="00587E17" w:rsidRDefault="00F970A1" w:rsidP="00F970A1">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Realistic Fiction</w:t>
      </w:r>
    </w:p>
    <w:p w:rsidR="00F970A1" w:rsidRPr="00587E17" w:rsidRDefault="00F970A1" w:rsidP="00F970A1">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Historical Fiction</w:t>
      </w:r>
    </w:p>
    <w:p w:rsidR="004C3FF0" w:rsidRPr="00587E17" w:rsidRDefault="004C3FF0" w:rsidP="004C3FF0">
      <w:pPr>
        <w:pStyle w:val="ListParagraph"/>
        <w:numPr>
          <w:ilvl w:val="0"/>
          <w:numId w:val="2"/>
        </w:numPr>
        <w:rPr>
          <w:rFonts w:ascii="Times New Roman" w:hAnsi="Times New Roman" w:cs="Times New Roman"/>
          <w:sz w:val="24"/>
          <w:szCs w:val="24"/>
        </w:rPr>
      </w:pPr>
      <w:r w:rsidRPr="00587E17">
        <w:rPr>
          <w:rFonts w:ascii="Times New Roman" w:hAnsi="Times New Roman" w:cs="Times New Roman"/>
          <w:sz w:val="24"/>
          <w:szCs w:val="24"/>
        </w:rPr>
        <w:t xml:space="preserve">Which genre of text o you need more </w:t>
      </w:r>
      <w:proofErr w:type="gramStart"/>
      <w:r w:rsidRPr="00587E17">
        <w:rPr>
          <w:rFonts w:ascii="Times New Roman" w:hAnsi="Times New Roman" w:cs="Times New Roman"/>
          <w:sz w:val="24"/>
          <w:szCs w:val="24"/>
        </w:rPr>
        <w:t>of</w:t>
      </w:r>
      <w:proofErr w:type="gramEnd"/>
      <w:r w:rsidRPr="00587E17">
        <w:rPr>
          <w:rFonts w:ascii="Times New Roman" w:hAnsi="Times New Roman" w:cs="Times New Roman"/>
          <w:sz w:val="24"/>
          <w:szCs w:val="24"/>
        </w:rPr>
        <w:t xml:space="preserve"> in your classroom library in order to meet Common Core standards in your classroom?</w:t>
      </w:r>
    </w:p>
    <w:p w:rsidR="00F970A1" w:rsidRPr="00587E17" w:rsidRDefault="003C0CB7" w:rsidP="00F970A1">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Informational</w:t>
      </w:r>
    </w:p>
    <w:p w:rsidR="003C0CB7" w:rsidRPr="00587E17" w:rsidRDefault="003C0CB7" w:rsidP="00F970A1">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Historical Fiction</w:t>
      </w:r>
    </w:p>
    <w:p w:rsidR="003C0CB7" w:rsidRPr="00587E17" w:rsidRDefault="003C0CB7" w:rsidP="00F970A1">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Fantasy</w:t>
      </w:r>
    </w:p>
    <w:p w:rsidR="003C0CB7" w:rsidRPr="00587E17" w:rsidRDefault="003C0CB7" w:rsidP="00F970A1">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Biography</w:t>
      </w:r>
    </w:p>
    <w:p w:rsidR="003C0CB7" w:rsidRPr="00587E17" w:rsidRDefault="003C0CB7" w:rsidP="00F970A1">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Poetry</w:t>
      </w:r>
    </w:p>
    <w:p w:rsidR="003C0CB7" w:rsidRPr="00587E17" w:rsidRDefault="003C0CB7" w:rsidP="00F970A1">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Realistic Fiction</w:t>
      </w:r>
    </w:p>
    <w:p w:rsidR="004C3FF0" w:rsidRPr="00587E17" w:rsidRDefault="004C3FF0" w:rsidP="001A6552">
      <w:pPr>
        <w:pStyle w:val="ListParagraph"/>
        <w:numPr>
          <w:ilvl w:val="0"/>
          <w:numId w:val="2"/>
        </w:numPr>
        <w:rPr>
          <w:rFonts w:ascii="Times New Roman" w:hAnsi="Times New Roman" w:cs="Times New Roman"/>
          <w:sz w:val="24"/>
          <w:szCs w:val="24"/>
        </w:rPr>
      </w:pPr>
      <w:r w:rsidRPr="00587E17">
        <w:rPr>
          <w:rFonts w:ascii="Times New Roman" w:hAnsi="Times New Roman" w:cs="Times New Roman"/>
          <w:sz w:val="24"/>
          <w:szCs w:val="24"/>
        </w:rPr>
        <w:t xml:space="preserve">Which area of literacy instruction do you feel that you need more support in? </w:t>
      </w:r>
    </w:p>
    <w:p w:rsidR="003C0CB7" w:rsidRPr="00587E17" w:rsidRDefault="003C0CB7" w:rsidP="003C0CB7">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Fluency</w:t>
      </w:r>
    </w:p>
    <w:p w:rsidR="003C0CB7" w:rsidRPr="00587E17" w:rsidRDefault="003C0CB7" w:rsidP="003C0CB7">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Comprehension</w:t>
      </w:r>
    </w:p>
    <w:p w:rsidR="003C0CB7" w:rsidRPr="00587E17" w:rsidRDefault="003C0CB7" w:rsidP="003C0CB7">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Foundational Skills</w:t>
      </w:r>
    </w:p>
    <w:p w:rsidR="003C0CB7" w:rsidRPr="00587E17" w:rsidRDefault="003C0CB7" w:rsidP="003C0CB7">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Vocabulary</w:t>
      </w:r>
    </w:p>
    <w:p w:rsidR="003C0CB7" w:rsidRPr="00587E17" w:rsidRDefault="003C0CB7" w:rsidP="003C0CB7">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Writing</w:t>
      </w:r>
    </w:p>
    <w:p w:rsidR="003C0CB7" w:rsidRPr="00587E17" w:rsidRDefault="003C0CB7" w:rsidP="003C0CB7">
      <w:pPr>
        <w:pStyle w:val="ListParagraph"/>
        <w:numPr>
          <w:ilvl w:val="0"/>
          <w:numId w:val="2"/>
        </w:numPr>
        <w:rPr>
          <w:rFonts w:ascii="Times New Roman" w:hAnsi="Times New Roman" w:cs="Times New Roman"/>
          <w:sz w:val="24"/>
          <w:szCs w:val="24"/>
        </w:rPr>
      </w:pPr>
      <w:r w:rsidRPr="00587E17">
        <w:rPr>
          <w:rFonts w:ascii="Times New Roman" w:hAnsi="Times New Roman" w:cs="Times New Roman"/>
          <w:sz w:val="24"/>
          <w:szCs w:val="24"/>
        </w:rPr>
        <w:t>Which of these professional developments has been most helpful to you as a classroom teacher in supporting your literacy instruction?</w:t>
      </w:r>
    </w:p>
    <w:p w:rsidR="00606A62" w:rsidRPr="00587E17" w:rsidRDefault="00606A62" w:rsidP="00606A62">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Foundations of Reading</w:t>
      </w:r>
    </w:p>
    <w:p w:rsidR="00606A62" w:rsidRPr="00587E17" w:rsidRDefault="00606A62" w:rsidP="00606A62">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lastRenderedPageBreak/>
        <w:t>Jen Jones (Lake Myra IRT)</w:t>
      </w:r>
    </w:p>
    <w:p w:rsidR="00606A62" w:rsidRPr="00587E17" w:rsidRDefault="00606A62" w:rsidP="00606A62">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SIOP</w:t>
      </w:r>
    </w:p>
    <w:p w:rsidR="00606A62" w:rsidRPr="00587E17" w:rsidRDefault="00606A62" w:rsidP="00606A62">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Reading Decoding Strategies with Rick Duvall</w:t>
      </w:r>
    </w:p>
    <w:p w:rsidR="00606A62" w:rsidRPr="00587E17" w:rsidRDefault="00606A62" w:rsidP="00606A62">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Race to the Top</w:t>
      </w:r>
    </w:p>
    <w:p w:rsidR="00606A62" w:rsidRPr="00587E17" w:rsidRDefault="00606A62" w:rsidP="00606A62">
      <w:pPr>
        <w:pStyle w:val="ListParagraph"/>
        <w:numPr>
          <w:ilvl w:val="1"/>
          <w:numId w:val="2"/>
        </w:numPr>
        <w:rPr>
          <w:rFonts w:ascii="Times New Roman" w:hAnsi="Times New Roman" w:cs="Times New Roman"/>
          <w:sz w:val="24"/>
          <w:szCs w:val="24"/>
        </w:rPr>
      </w:pPr>
      <w:r w:rsidRPr="00587E17">
        <w:rPr>
          <w:rFonts w:ascii="Times New Roman" w:hAnsi="Times New Roman" w:cs="Times New Roman"/>
          <w:sz w:val="24"/>
          <w:szCs w:val="24"/>
        </w:rPr>
        <w:t xml:space="preserve">I am a new teacher and did not participate in these </w:t>
      </w:r>
    </w:p>
    <w:p w:rsidR="00606A62" w:rsidRPr="00587E17" w:rsidRDefault="00606A62" w:rsidP="00606A62">
      <w:pPr>
        <w:pStyle w:val="ListParagraph"/>
        <w:numPr>
          <w:ilvl w:val="0"/>
          <w:numId w:val="2"/>
        </w:numPr>
        <w:rPr>
          <w:rFonts w:ascii="Times New Roman" w:hAnsi="Times New Roman" w:cs="Times New Roman"/>
          <w:sz w:val="24"/>
          <w:szCs w:val="24"/>
        </w:rPr>
      </w:pPr>
      <w:r w:rsidRPr="00587E17">
        <w:rPr>
          <w:rFonts w:ascii="Times New Roman" w:hAnsi="Times New Roman" w:cs="Times New Roman"/>
          <w:sz w:val="24"/>
          <w:szCs w:val="24"/>
        </w:rPr>
        <w:t xml:space="preserve">How would you rate your abilities to analyze </w:t>
      </w:r>
      <w:proofErr w:type="spellStart"/>
      <w:r w:rsidRPr="00587E17">
        <w:rPr>
          <w:rFonts w:ascii="Times New Roman" w:hAnsi="Times New Roman" w:cs="Times New Roman"/>
          <w:sz w:val="24"/>
          <w:szCs w:val="24"/>
        </w:rPr>
        <w:t>Mclass</w:t>
      </w:r>
      <w:proofErr w:type="spellEnd"/>
      <w:r w:rsidRPr="00587E17">
        <w:rPr>
          <w:rFonts w:ascii="Times New Roman" w:hAnsi="Times New Roman" w:cs="Times New Roman"/>
          <w:sz w:val="24"/>
          <w:szCs w:val="24"/>
        </w:rPr>
        <w:t xml:space="preserve"> data to drive your literacy instruction? </w:t>
      </w:r>
      <w:r w:rsidR="00215C03" w:rsidRPr="00587E17">
        <w:rPr>
          <w:rFonts w:ascii="Times New Roman" w:hAnsi="Times New Roman" w:cs="Times New Roman"/>
          <w:sz w:val="24"/>
          <w:szCs w:val="24"/>
        </w:rPr>
        <w:t>1=poor 5=strong</w:t>
      </w:r>
    </w:p>
    <w:p w:rsidR="00215C03" w:rsidRPr="00587E17" w:rsidRDefault="00215C03" w:rsidP="00606A62">
      <w:pPr>
        <w:pStyle w:val="ListParagraph"/>
        <w:numPr>
          <w:ilvl w:val="0"/>
          <w:numId w:val="2"/>
        </w:numPr>
        <w:rPr>
          <w:rFonts w:ascii="Times New Roman" w:hAnsi="Times New Roman" w:cs="Times New Roman"/>
          <w:sz w:val="24"/>
          <w:szCs w:val="24"/>
        </w:rPr>
      </w:pPr>
      <w:r w:rsidRPr="00587E17">
        <w:rPr>
          <w:rFonts w:ascii="Times New Roman" w:hAnsi="Times New Roman" w:cs="Times New Roman"/>
          <w:sz w:val="24"/>
          <w:szCs w:val="24"/>
        </w:rPr>
        <w:t>What additional resources do you feel you need in order to support literacy in your classroom?</w:t>
      </w:r>
    </w:p>
    <w:p w:rsidR="00215C03" w:rsidRPr="00587E17" w:rsidRDefault="00215C03" w:rsidP="00606A62">
      <w:pPr>
        <w:pStyle w:val="ListParagraph"/>
        <w:numPr>
          <w:ilvl w:val="0"/>
          <w:numId w:val="2"/>
        </w:numPr>
        <w:rPr>
          <w:rFonts w:ascii="Times New Roman" w:hAnsi="Times New Roman" w:cs="Times New Roman"/>
          <w:sz w:val="24"/>
          <w:szCs w:val="24"/>
        </w:rPr>
      </w:pPr>
      <w:r w:rsidRPr="00587E17">
        <w:rPr>
          <w:rFonts w:ascii="Times New Roman" w:hAnsi="Times New Roman" w:cs="Times New Roman"/>
          <w:sz w:val="24"/>
          <w:szCs w:val="24"/>
        </w:rPr>
        <w:t>What do you consider the greatest strength of our school wide literacy program?</w:t>
      </w:r>
    </w:p>
    <w:p w:rsidR="00215C03" w:rsidRPr="00587E17" w:rsidRDefault="00215C03" w:rsidP="00606A62">
      <w:pPr>
        <w:pStyle w:val="ListParagraph"/>
        <w:numPr>
          <w:ilvl w:val="0"/>
          <w:numId w:val="2"/>
        </w:numPr>
        <w:rPr>
          <w:rFonts w:ascii="Times New Roman" w:hAnsi="Times New Roman" w:cs="Times New Roman"/>
          <w:sz w:val="24"/>
          <w:szCs w:val="24"/>
        </w:rPr>
      </w:pPr>
      <w:r w:rsidRPr="00587E17">
        <w:rPr>
          <w:rFonts w:ascii="Times New Roman" w:hAnsi="Times New Roman" w:cs="Times New Roman"/>
          <w:sz w:val="24"/>
          <w:szCs w:val="24"/>
        </w:rPr>
        <w:t xml:space="preserve">What do you consider the greatest deficit of our school wide literacy </w:t>
      </w:r>
      <w:r w:rsidR="00BD231E" w:rsidRPr="00587E17">
        <w:rPr>
          <w:rFonts w:ascii="Times New Roman" w:hAnsi="Times New Roman" w:cs="Times New Roman"/>
          <w:sz w:val="24"/>
          <w:szCs w:val="24"/>
        </w:rPr>
        <w:t>program?</w:t>
      </w:r>
      <w:r w:rsidRPr="00587E17">
        <w:rPr>
          <w:rFonts w:ascii="Times New Roman" w:hAnsi="Times New Roman" w:cs="Times New Roman"/>
          <w:sz w:val="24"/>
          <w:szCs w:val="24"/>
        </w:rPr>
        <w:t xml:space="preserve"> </w:t>
      </w:r>
    </w:p>
    <w:p w:rsidR="00BD231E" w:rsidRPr="00587E17" w:rsidRDefault="00BD231E" w:rsidP="00BD231E">
      <w:pPr>
        <w:rPr>
          <w:rFonts w:ascii="Times New Roman" w:hAnsi="Times New Roman" w:cs="Times New Roman"/>
          <w:sz w:val="24"/>
          <w:szCs w:val="24"/>
        </w:rPr>
      </w:pPr>
    </w:p>
    <w:p w:rsidR="00BD231E" w:rsidRPr="00587E17" w:rsidRDefault="00BD231E" w:rsidP="00BD231E">
      <w:pPr>
        <w:rPr>
          <w:rFonts w:ascii="Times New Roman" w:hAnsi="Times New Roman" w:cs="Times New Roman"/>
          <w:sz w:val="24"/>
          <w:szCs w:val="24"/>
        </w:rPr>
      </w:pPr>
    </w:p>
    <w:p w:rsidR="00BD231E" w:rsidRPr="00587E17" w:rsidRDefault="00BD231E" w:rsidP="00BD231E">
      <w:pPr>
        <w:rPr>
          <w:rFonts w:ascii="Times New Roman" w:hAnsi="Times New Roman" w:cs="Times New Roman"/>
          <w:sz w:val="24"/>
          <w:szCs w:val="24"/>
        </w:rPr>
      </w:pPr>
    </w:p>
    <w:p w:rsidR="00BD231E" w:rsidRPr="00587E17" w:rsidRDefault="00BD231E" w:rsidP="00BD231E">
      <w:pPr>
        <w:rPr>
          <w:rFonts w:ascii="Times New Roman" w:hAnsi="Times New Roman" w:cs="Times New Roman"/>
          <w:sz w:val="24"/>
          <w:szCs w:val="24"/>
        </w:rPr>
      </w:pPr>
    </w:p>
    <w:p w:rsidR="00BD231E" w:rsidRPr="00587E17" w:rsidRDefault="00BD231E" w:rsidP="00BD231E">
      <w:pPr>
        <w:rPr>
          <w:rFonts w:ascii="Times New Roman" w:hAnsi="Times New Roman" w:cs="Times New Roman"/>
          <w:sz w:val="24"/>
          <w:szCs w:val="24"/>
        </w:rPr>
      </w:pPr>
    </w:p>
    <w:p w:rsidR="00BD231E" w:rsidRPr="00587E17" w:rsidRDefault="00BD231E" w:rsidP="00BD231E">
      <w:pPr>
        <w:rPr>
          <w:rFonts w:ascii="Times New Roman" w:hAnsi="Times New Roman" w:cs="Times New Roman"/>
          <w:sz w:val="24"/>
          <w:szCs w:val="24"/>
        </w:rPr>
      </w:pPr>
    </w:p>
    <w:p w:rsidR="00BD231E" w:rsidRPr="00587E17" w:rsidRDefault="00BD231E" w:rsidP="00BD231E">
      <w:pPr>
        <w:rPr>
          <w:rFonts w:ascii="Times New Roman" w:hAnsi="Times New Roman" w:cs="Times New Roman"/>
          <w:sz w:val="24"/>
          <w:szCs w:val="24"/>
        </w:rPr>
      </w:pPr>
    </w:p>
    <w:p w:rsidR="00BD231E" w:rsidRPr="00587E17" w:rsidRDefault="00BD231E" w:rsidP="00BD231E">
      <w:pPr>
        <w:rPr>
          <w:rFonts w:ascii="Times New Roman" w:hAnsi="Times New Roman" w:cs="Times New Roman"/>
          <w:sz w:val="24"/>
          <w:szCs w:val="24"/>
        </w:rPr>
      </w:pPr>
    </w:p>
    <w:p w:rsidR="00BD231E" w:rsidRPr="00587E17" w:rsidRDefault="00BD231E" w:rsidP="00BD231E">
      <w:pPr>
        <w:rPr>
          <w:rFonts w:ascii="Times New Roman" w:hAnsi="Times New Roman" w:cs="Times New Roman"/>
          <w:sz w:val="24"/>
          <w:szCs w:val="24"/>
        </w:rPr>
      </w:pPr>
    </w:p>
    <w:p w:rsidR="00BD231E" w:rsidRPr="00587E17" w:rsidRDefault="00BD231E" w:rsidP="00BD231E">
      <w:pPr>
        <w:rPr>
          <w:rFonts w:ascii="Times New Roman" w:hAnsi="Times New Roman" w:cs="Times New Roman"/>
          <w:sz w:val="24"/>
          <w:szCs w:val="24"/>
        </w:rPr>
      </w:pPr>
    </w:p>
    <w:p w:rsidR="00BD231E" w:rsidRPr="00587E17" w:rsidRDefault="00BD231E" w:rsidP="00BD231E">
      <w:pPr>
        <w:rPr>
          <w:rFonts w:ascii="Times New Roman" w:hAnsi="Times New Roman" w:cs="Times New Roman"/>
          <w:sz w:val="24"/>
          <w:szCs w:val="24"/>
        </w:rPr>
      </w:pPr>
    </w:p>
    <w:p w:rsidR="00BD231E" w:rsidRPr="00587E17" w:rsidRDefault="00BD231E" w:rsidP="00BD231E">
      <w:pPr>
        <w:rPr>
          <w:rFonts w:ascii="Times New Roman" w:hAnsi="Times New Roman" w:cs="Times New Roman"/>
          <w:sz w:val="24"/>
          <w:szCs w:val="24"/>
        </w:rPr>
      </w:pPr>
    </w:p>
    <w:p w:rsidR="00BD231E" w:rsidRPr="00587E17" w:rsidRDefault="00BD231E" w:rsidP="00BD231E">
      <w:pPr>
        <w:rPr>
          <w:rFonts w:ascii="Times New Roman" w:hAnsi="Times New Roman" w:cs="Times New Roman"/>
          <w:sz w:val="24"/>
          <w:szCs w:val="24"/>
        </w:rPr>
      </w:pPr>
    </w:p>
    <w:p w:rsidR="00BD231E" w:rsidRPr="00587E17" w:rsidRDefault="00BD231E" w:rsidP="00BD231E">
      <w:pPr>
        <w:rPr>
          <w:rFonts w:ascii="Times New Roman" w:hAnsi="Times New Roman" w:cs="Times New Roman"/>
          <w:sz w:val="24"/>
          <w:szCs w:val="24"/>
        </w:rPr>
      </w:pPr>
    </w:p>
    <w:p w:rsidR="00BD231E" w:rsidRPr="00587E17" w:rsidRDefault="00BD231E" w:rsidP="00BD231E">
      <w:pPr>
        <w:rPr>
          <w:rFonts w:ascii="Times New Roman" w:hAnsi="Times New Roman" w:cs="Times New Roman"/>
          <w:sz w:val="24"/>
          <w:szCs w:val="24"/>
        </w:rPr>
      </w:pPr>
    </w:p>
    <w:p w:rsidR="00587E17" w:rsidRDefault="00587E17" w:rsidP="00BD231E">
      <w:pPr>
        <w:jc w:val="center"/>
        <w:rPr>
          <w:rFonts w:ascii="Times New Roman" w:hAnsi="Times New Roman" w:cs="Times New Roman"/>
          <w:sz w:val="24"/>
          <w:szCs w:val="24"/>
        </w:rPr>
      </w:pPr>
    </w:p>
    <w:p w:rsidR="00587E17" w:rsidRDefault="00587E17" w:rsidP="00BD231E">
      <w:pPr>
        <w:jc w:val="center"/>
        <w:rPr>
          <w:rFonts w:ascii="Times New Roman" w:hAnsi="Times New Roman" w:cs="Times New Roman"/>
          <w:sz w:val="24"/>
          <w:szCs w:val="24"/>
        </w:rPr>
      </w:pPr>
    </w:p>
    <w:p w:rsidR="00587E17" w:rsidRDefault="00587E17" w:rsidP="00BD231E">
      <w:pPr>
        <w:jc w:val="center"/>
        <w:rPr>
          <w:rFonts w:ascii="Times New Roman" w:hAnsi="Times New Roman" w:cs="Times New Roman"/>
          <w:sz w:val="24"/>
          <w:szCs w:val="24"/>
        </w:rPr>
      </w:pPr>
    </w:p>
    <w:p w:rsidR="00BD231E" w:rsidRPr="00587E17" w:rsidRDefault="00BD231E" w:rsidP="00BD231E">
      <w:pPr>
        <w:jc w:val="center"/>
        <w:rPr>
          <w:rFonts w:ascii="Times New Roman" w:hAnsi="Times New Roman" w:cs="Times New Roman"/>
          <w:sz w:val="24"/>
          <w:szCs w:val="24"/>
        </w:rPr>
      </w:pPr>
      <w:r w:rsidRPr="00587E17">
        <w:rPr>
          <w:rFonts w:ascii="Times New Roman" w:hAnsi="Times New Roman" w:cs="Times New Roman"/>
          <w:sz w:val="24"/>
          <w:szCs w:val="24"/>
        </w:rPr>
        <w:lastRenderedPageBreak/>
        <w:t>Appendix B</w:t>
      </w:r>
    </w:p>
    <w:p w:rsidR="00BD231E" w:rsidRPr="00587E17" w:rsidRDefault="00BD231E" w:rsidP="00BD231E">
      <w:pPr>
        <w:jc w:val="center"/>
        <w:rPr>
          <w:rFonts w:ascii="Times New Roman" w:hAnsi="Times New Roman" w:cs="Times New Roman"/>
          <w:sz w:val="24"/>
          <w:szCs w:val="24"/>
        </w:rPr>
      </w:pPr>
      <w:r w:rsidRPr="00587E17">
        <w:rPr>
          <w:rFonts w:ascii="Times New Roman" w:hAnsi="Times New Roman" w:cs="Times New Roman"/>
          <w:sz w:val="24"/>
          <w:szCs w:val="24"/>
        </w:rPr>
        <w:t>Staff Survey Results</w:t>
      </w:r>
    </w:p>
    <w:p w:rsidR="00E55D2D" w:rsidRPr="00587E17" w:rsidRDefault="00E55D2D" w:rsidP="00E55D2D">
      <w:pPr>
        <w:rPr>
          <w:rFonts w:ascii="Times New Roman" w:hAnsi="Times New Roman" w:cs="Times New Roman"/>
          <w:sz w:val="24"/>
          <w:szCs w:val="24"/>
        </w:rPr>
      </w:pPr>
      <w:r w:rsidRPr="00587E17">
        <w:rPr>
          <w:rFonts w:ascii="Times New Roman" w:hAnsi="Times New Roman" w:cs="Times New Roman"/>
          <w:sz w:val="24"/>
          <w:szCs w:val="24"/>
        </w:rPr>
        <w:t>1.</w:t>
      </w:r>
    </w:p>
    <w:tbl>
      <w:tblPr>
        <w:tblW w:w="5000" w:type="pct"/>
        <w:tblCellSpacing w:w="15" w:type="dxa"/>
        <w:tblBorders>
          <w:top w:val="single" w:sz="4" w:space="0" w:color="CCCCCC"/>
        </w:tblBorders>
        <w:tblCellMar>
          <w:top w:w="15" w:type="dxa"/>
          <w:left w:w="15" w:type="dxa"/>
          <w:bottom w:w="15" w:type="dxa"/>
          <w:right w:w="15" w:type="dxa"/>
        </w:tblCellMar>
        <w:tblLook w:val="04A0"/>
      </w:tblPr>
      <w:tblGrid>
        <w:gridCol w:w="5614"/>
        <w:gridCol w:w="3836"/>
      </w:tblGrid>
      <w:tr w:rsidR="00E55D2D" w:rsidRPr="00587E17" w:rsidTr="00E55D2D">
        <w:trPr>
          <w:tblHeader/>
          <w:tblCellSpacing w:w="15" w:type="dxa"/>
        </w:trPr>
        <w:tc>
          <w:tcPr>
            <w:tcW w:w="0" w:type="auto"/>
            <w:vAlign w:val="center"/>
            <w:hideMark/>
          </w:tcPr>
          <w:p w:rsidR="00E55D2D" w:rsidRPr="00587E17" w:rsidRDefault="00E55D2D" w:rsidP="00E55D2D">
            <w:pPr>
              <w:spacing w:after="0" w:line="240" w:lineRule="auto"/>
              <w:jc w:val="center"/>
              <w:rPr>
                <w:rFonts w:ascii="Times New Roman" w:eastAsia="Times New Roman" w:hAnsi="Times New Roman" w:cs="Times New Roman"/>
                <w:sz w:val="24"/>
                <w:szCs w:val="24"/>
              </w:rPr>
            </w:pPr>
            <w:r w:rsidRPr="00587E17">
              <w:rPr>
                <w:rFonts w:ascii="Times New Roman" w:eastAsia="Times New Roman" w:hAnsi="Times New Roman" w:cs="Times New Roman"/>
                <w:b/>
                <w:bCs/>
                <w:color w:val="333333"/>
                <w:sz w:val="24"/>
                <w:szCs w:val="24"/>
              </w:rPr>
              <w:t>Answer Choices –</w:t>
            </w:r>
          </w:p>
        </w:tc>
        <w:tc>
          <w:tcPr>
            <w:tcW w:w="0" w:type="auto"/>
            <w:vAlign w:val="center"/>
            <w:hideMark/>
          </w:tcPr>
          <w:p w:rsidR="00E55D2D" w:rsidRPr="00587E17" w:rsidRDefault="00E55D2D" w:rsidP="00E55D2D">
            <w:pPr>
              <w:spacing w:after="0" w:line="240" w:lineRule="auto"/>
              <w:jc w:val="center"/>
              <w:rPr>
                <w:rFonts w:ascii="Times New Roman" w:eastAsia="Times New Roman" w:hAnsi="Times New Roman" w:cs="Times New Roman"/>
                <w:sz w:val="24"/>
                <w:szCs w:val="24"/>
              </w:rPr>
            </w:pPr>
            <w:r w:rsidRPr="00587E17">
              <w:rPr>
                <w:rFonts w:ascii="Times New Roman" w:eastAsia="Times New Roman" w:hAnsi="Times New Roman" w:cs="Times New Roman"/>
                <w:b/>
                <w:bCs/>
                <w:color w:val="333333"/>
                <w:sz w:val="24"/>
                <w:szCs w:val="24"/>
              </w:rPr>
              <w:t>Responses –</w:t>
            </w:r>
          </w:p>
        </w:tc>
      </w:tr>
      <w:tr w:rsidR="00E55D2D" w:rsidRPr="00587E17" w:rsidTr="00E55D2D">
        <w:trPr>
          <w:tblCellSpacing w:w="15" w:type="dxa"/>
        </w:trPr>
        <w:tc>
          <w:tcPr>
            <w:tcW w:w="0" w:type="auto"/>
            <w:vAlign w:val="center"/>
            <w:hideMark/>
          </w:tcPr>
          <w:p w:rsidR="00E55D2D" w:rsidRPr="00587E17" w:rsidRDefault="00E55D2D" w:rsidP="00E55D2D">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K </w:t>
            </w:r>
          </w:p>
        </w:tc>
        <w:tc>
          <w:tcPr>
            <w:tcW w:w="0" w:type="auto"/>
            <w:vAlign w:val="center"/>
            <w:hideMark/>
          </w:tcPr>
          <w:p w:rsidR="00E55D2D" w:rsidRPr="00587E17" w:rsidRDefault="00E55D2D" w:rsidP="00E55D2D">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27.78% </w:t>
            </w:r>
          </w:p>
          <w:p w:rsidR="00E55D2D" w:rsidRPr="00587E17" w:rsidRDefault="00E55D2D" w:rsidP="00E55D2D">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5 </w:t>
            </w:r>
          </w:p>
        </w:tc>
      </w:tr>
      <w:tr w:rsidR="00E55D2D" w:rsidRPr="00587E17" w:rsidTr="00E55D2D">
        <w:trPr>
          <w:tblCellSpacing w:w="15" w:type="dxa"/>
        </w:trPr>
        <w:tc>
          <w:tcPr>
            <w:tcW w:w="0" w:type="auto"/>
            <w:vAlign w:val="center"/>
            <w:hideMark/>
          </w:tcPr>
          <w:p w:rsidR="00E55D2D" w:rsidRPr="00587E17" w:rsidRDefault="00E55D2D" w:rsidP="00E55D2D">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1st </w:t>
            </w:r>
          </w:p>
        </w:tc>
        <w:tc>
          <w:tcPr>
            <w:tcW w:w="0" w:type="auto"/>
            <w:vAlign w:val="center"/>
            <w:hideMark/>
          </w:tcPr>
          <w:p w:rsidR="00E55D2D" w:rsidRPr="00587E17" w:rsidRDefault="00E55D2D" w:rsidP="00E55D2D">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27.78% </w:t>
            </w:r>
          </w:p>
          <w:p w:rsidR="00E55D2D" w:rsidRPr="00587E17" w:rsidRDefault="00E55D2D" w:rsidP="00E55D2D">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5 </w:t>
            </w:r>
          </w:p>
        </w:tc>
      </w:tr>
      <w:tr w:rsidR="00E55D2D" w:rsidRPr="00587E17" w:rsidTr="00E55D2D">
        <w:trPr>
          <w:tblCellSpacing w:w="15" w:type="dxa"/>
        </w:trPr>
        <w:tc>
          <w:tcPr>
            <w:tcW w:w="0" w:type="auto"/>
            <w:vAlign w:val="center"/>
            <w:hideMark/>
          </w:tcPr>
          <w:p w:rsidR="00E55D2D" w:rsidRPr="00587E17" w:rsidRDefault="00E55D2D" w:rsidP="00E55D2D">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2nd </w:t>
            </w:r>
          </w:p>
        </w:tc>
        <w:tc>
          <w:tcPr>
            <w:tcW w:w="0" w:type="auto"/>
            <w:vAlign w:val="center"/>
            <w:hideMark/>
          </w:tcPr>
          <w:p w:rsidR="00E55D2D" w:rsidRPr="00587E17" w:rsidRDefault="00E55D2D" w:rsidP="00E55D2D">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11.11% </w:t>
            </w:r>
          </w:p>
          <w:p w:rsidR="00E55D2D" w:rsidRPr="00587E17" w:rsidRDefault="00E55D2D" w:rsidP="00E55D2D">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2 </w:t>
            </w:r>
          </w:p>
        </w:tc>
      </w:tr>
      <w:tr w:rsidR="00E55D2D" w:rsidRPr="00587E17" w:rsidTr="00E55D2D">
        <w:trPr>
          <w:tblCellSpacing w:w="15" w:type="dxa"/>
        </w:trPr>
        <w:tc>
          <w:tcPr>
            <w:tcW w:w="0" w:type="auto"/>
            <w:vAlign w:val="center"/>
            <w:hideMark/>
          </w:tcPr>
          <w:p w:rsidR="00E55D2D" w:rsidRPr="00587E17" w:rsidRDefault="00E55D2D" w:rsidP="00E55D2D">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3rd </w:t>
            </w:r>
          </w:p>
        </w:tc>
        <w:tc>
          <w:tcPr>
            <w:tcW w:w="0" w:type="auto"/>
            <w:vAlign w:val="center"/>
            <w:hideMark/>
          </w:tcPr>
          <w:p w:rsidR="00E55D2D" w:rsidRPr="00587E17" w:rsidRDefault="00E55D2D" w:rsidP="00E55D2D">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16.67% </w:t>
            </w:r>
          </w:p>
          <w:p w:rsidR="00E55D2D" w:rsidRPr="00587E17" w:rsidRDefault="00E55D2D" w:rsidP="00E55D2D">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3 </w:t>
            </w:r>
          </w:p>
        </w:tc>
      </w:tr>
      <w:tr w:rsidR="00E55D2D" w:rsidRPr="00587E17" w:rsidTr="00E55D2D">
        <w:trPr>
          <w:tblCellSpacing w:w="15" w:type="dxa"/>
        </w:trPr>
        <w:tc>
          <w:tcPr>
            <w:tcW w:w="0" w:type="auto"/>
            <w:vAlign w:val="center"/>
            <w:hideMark/>
          </w:tcPr>
          <w:p w:rsidR="00E55D2D" w:rsidRPr="00587E17" w:rsidRDefault="00E55D2D" w:rsidP="00E55D2D">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4th </w:t>
            </w:r>
          </w:p>
        </w:tc>
        <w:tc>
          <w:tcPr>
            <w:tcW w:w="0" w:type="auto"/>
            <w:vAlign w:val="center"/>
            <w:hideMark/>
          </w:tcPr>
          <w:p w:rsidR="00E55D2D" w:rsidRPr="00587E17" w:rsidRDefault="00E55D2D" w:rsidP="00E55D2D">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0% </w:t>
            </w:r>
          </w:p>
          <w:p w:rsidR="00E55D2D" w:rsidRPr="00587E17" w:rsidRDefault="00E55D2D" w:rsidP="00E55D2D">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0 </w:t>
            </w:r>
          </w:p>
        </w:tc>
      </w:tr>
      <w:tr w:rsidR="00E55D2D" w:rsidRPr="00587E17" w:rsidTr="00E55D2D">
        <w:trPr>
          <w:tblCellSpacing w:w="15" w:type="dxa"/>
        </w:trPr>
        <w:tc>
          <w:tcPr>
            <w:tcW w:w="0" w:type="auto"/>
            <w:vAlign w:val="center"/>
            <w:hideMark/>
          </w:tcPr>
          <w:p w:rsidR="00E55D2D" w:rsidRPr="00587E17" w:rsidRDefault="00E55D2D" w:rsidP="00E55D2D">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5th </w:t>
            </w:r>
          </w:p>
        </w:tc>
        <w:tc>
          <w:tcPr>
            <w:tcW w:w="0" w:type="auto"/>
            <w:vAlign w:val="center"/>
            <w:hideMark/>
          </w:tcPr>
          <w:p w:rsidR="00E55D2D" w:rsidRPr="00587E17" w:rsidRDefault="00E55D2D" w:rsidP="00E55D2D">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16.67% </w:t>
            </w:r>
          </w:p>
          <w:p w:rsidR="00E55D2D" w:rsidRPr="00587E17" w:rsidRDefault="00E55D2D" w:rsidP="00E55D2D">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3 </w:t>
            </w:r>
          </w:p>
        </w:tc>
      </w:tr>
      <w:tr w:rsidR="00E55D2D" w:rsidRPr="00587E17" w:rsidTr="00E55D2D">
        <w:trPr>
          <w:tblCellSpacing w:w="15" w:type="dxa"/>
        </w:trPr>
        <w:tc>
          <w:tcPr>
            <w:tcW w:w="0" w:type="auto"/>
            <w:vAlign w:val="center"/>
            <w:hideMark/>
          </w:tcPr>
          <w:p w:rsidR="00E55D2D" w:rsidRPr="00587E17" w:rsidRDefault="00E55D2D" w:rsidP="00E55D2D">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Total</w:t>
            </w:r>
          </w:p>
        </w:tc>
        <w:tc>
          <w:tcPr>
            <w:tcW w:w="0" w:type="auto"/>
            <w:vAlign w:val="center"/>
            <w:hideMark/>
          </w:tcPr>
          <w:p w:rsidR="00E55D2D" w:rsidRPr="00587E17" w:rsidRDefault="00E55D2D" w:rsidP="00E55D2D">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18</w:t>
            </w:r>
          </w:p>
        </w:tc>
      </w:tr>
    </w:tbl>
    <w:p w:rsidR="00BD231E" w:rsidRPr="00587E17" w:rsidRDefault="00BD231E" w:rsidP="00E55D2D">
      <w:pPr>
        <w:rPr>
          <w:rFonts w:ascii="Times New Roman" w:hAnsi="Times New Roman" w:cs="Times New Roman"/>
          <w:sz w:val="24"/>
          <w:szCs w:val="24"/>
        </w:rPr>
      </w:pPr>
    </w:p>
    <w:p w:rsidR="00E55D2D" w:rsidRPr="00587E17" w:rsidRDefault="00E55D2D" w:rsidP="00E55D2D">
      <w:pPr>
        <w:rPr>
          <w:rFonts w:ascii="Times New Roman" w:hAnsi="Times New Roman" w:cs="Times New Roman"/>
          <w:sz w:val="24"/>
          <w:szCs w:val="24"/>
        </w:rPr>
      </w:pPr>
    </w:p>
    <w:p w:rsidR="00721C58" w:rsidRPr="00587E17" w:rsidRDefault="00E55D2D" w:rsidP="00E55D2D">
      <w:pPr>
        <w:rPr>
          <w:rFonts w:ascii="Times New Roman" w:hAnsi="Times New Roman" w:cs="Times New Roman"/>
          <w:sz w:val="24"/>
          <w:szCs w:val="24"/>
        </w:rPr>
      </w:pPr>
      <w:r w:rsidRPr="00587E17">
        <w:rPr>
          <w:rFonts w:ascii="Times New Roman" w:hAnsi="Times New Roman" w:cs="Times New Roman"/>
          <w:sz w:val="24"/>
          <w:szCs w:val="24"/>
        </w:rPr>
        <w:t>2.</w:t>
      </w:r>
    </w:p>
    <w:tbl>
      <w:tblPr>
        <w:tblW w:w="5000" w:type="pct"/>
        <w:tblCellSpacing w:w="15" w:type="dxa"/>
        <w:tblBorders>
          <w:top w:val="single" w:sz="4" w:space="0" w:color="CCCCCC"/>
        </w:tblBorders>
        <w:tblCellMar>
          <w:top w:w="15" w:type="dxa"/>
          <w:left w:w="15" w:type="dxa"/>
          <w:bottom w:w="15" w:type="dxa"/>
          <w:right w:w="15" w:type="dxa"/>
        </w:tblCellMar>
        <w:tblLook w:val="04A0"/>
      </w:tblPr>
      <w:tblGrid>
        <w:gridCol w:w="6919"/>
        <w:gridCol w:w="2531"/>
      </w:tblGrid>
      <w:tr w:rsidR="00721C58" w:rsidRPr="00587E17" w:rsidTr="00721C58">
        <w:trPr>
          <w:tblHeader/>
          <w:tblCellSpacing w:w="15" w:type="dxa"/>
        </w:trPr>
        <w:tc>
          <w:tcPr>
            <w:tcW w:w="0" w:type="auto"/>
            <w:vAlign w:val="center"/>
            <w:hideMark/>
          </w:tcPr>
          <w:p w:rsidR="00721C58" w:rsidRPr="00587E17" w:rsidRDefault="00721C58" w:rsidP="00721C58">
            <w:pPr>
              <w:spacing w:after="0" w:line="240" w:lineRule="auto"/>
              <w:jc w:val="center"/>
              <w:rPr>
                <w:rFonts w:ascii="Times New Roman" w:eastAsia="Times New Roman" w:hAnsi="Times New Roman" w:cs="Times New Roman"/>
                <w:sz w:val="24"/>
                <w:szCs w:val="24"/>
              </w:rPr>
            </w:pPr>
            <w:r w:rsidRPr="00587E17">
              <w:rPr>
                <w:rFonts w:ascii="Times New Roman" w:eastAsia="Times New Roman" w:hAnsi="Times New Roman" w:cs="Times New Roman"/>
                <w:b/>
                <w:bCs/>
                <w:color w:val="333333"/>
                <w:sz w:val="24"/>
                <w:szCs w:val="24"/>
              </w:rPr>
              <w:t>Answer Choices –</w:t>
            </w:r>
          </w:p>
        </w:tc>
        <w:tc>
          <w:tcPr>
            <w:tcW w:w="0" w:type="auto"/>
            <w:vAlign w:val="center"/>
            <w:hideMark/>
          </w:tcPr>
          <w:p w:rsidR="00721C58" w:rsidRPr="00587E17" w:rsidRDefault="00721C58" w:rsidP="00721C58">
            <w:pPr>
              <w:spacing w:after="0" w:line="240" w:lineRule="auto"/>
              <w:jc w:val="center"/>
              <w:rPr>
                <w:rFonts w:ascii="Times New Roman" w:eastAsia="Times New Roman" w:hAnsi="Times New Roman" w:cs="Times New Roman"/>
                <w:sz w:val="24"/>
                <w:szCs w:val="24"/>
              </w:rPr>
            </w:pPr>
            <w:r w:rsidRPr="00587E17">
              <w:rPr>
                <w:rFonts w:ascii="Times New Roman" w:eastAsia="Times New Roman" w:hAnsi="Times New Roman" w:cs="Times New Roman"/>
                <w:b/>
                <w:bCs/>
                <w:color w:val="333333"/>
                <w:sz w:val="24"/>
                <w:szCs w:val="24"/>
              </w:rPr>
              <w:t>Responses –</w:t>
            </w:r>
          </w:p>
        </w:tc>
      </w:tr>
      <w:tr w:rsidR="00721C58" w:rsidRPr="00587E17" w:rsidTr="00721C58">
        <w:trPr>
          <w:tblCellSpacing w:w="15" w:type="dxa"/>
        </w:trPr>
        <w:tc>
          <w:tcPr>
            <w:tcW w:w="0" w:type="auto"/>
            <w:vAlign w:val="center"/>
            <w:hideMark/>
          </w:tcPr>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None </w:t>
            </w:r>
          </w:p>
        </w:tc>
        <w:tc>
          <w:tcPr>
            <w:tcW w:w="0" w:type="auto"/>
            <w:vAlign w:val="center"/>
            <w:hideMark/>
          </w:tcPr>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0% </w:t>
            </w:r>
          </w:p>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0 </w:t>
            </w:r>
          </w:p>
        </w:tc>
      </w:tr>
      <w:tr w:rsidR="00721C58" w:rsidRPr="00587E17" w:rsidTr="00721C58">
        <w:trPr>
          <w:tblCellSpacing w:w="15" w:type="dxa"/>
        </w:trPr>
        <w:tc>
          <w:tcPr>
            <w:tcW w:w="0" w:type="auto"/>
            <w:vAlign w:val="center"/>
            <w:hideMark/>
          </w:tcPr>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3-4 </w:t>
            </w:r>
          </w:p>
        </w:tc>
        <w:tc>
          <w:tcPr>
            <w:tcW w:w="0" w:type="auto"/>
            <w:vAlign w:val="center"/>
            <w:hideMark/>
          </w:tcPr>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0% </w:t>
            </w:r>
          </w:p>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0 </w:t>
            </w:r>
          </w:p>
        </w:tc>
      </w:tr>
      <w:tr w:rsidR="00721C58" w:rsidRPr="00587E17" w:rsidTr="00721C58">
        <w:trPr>
          <w:tblCellSpacing w:w="15" w:type="dxa"/>
        </w:trPr>
        <w:tc>
          <w:tcPr>
            <w:tcW w:w="0" w:type="auto"/>
            <w:vAlign w:val="center"/>
            <w:hideMark/>
          </w:tcPr>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4-5 </w:t>
            </w:r>
          </w:p>
        </w:tc>
        <w:tc>
          <w:tcPr>
            <w:tcW w:w="0" w:type="auto"/>
            <w:vAlign w:val="center"/>
            <w:hideMark/>
          </w:tcPr>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0% </w:t>
            </w:r>
          </w:p>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0 </w:t>
            </w:r>
          </w:p>
        </w:tc>
      </w:tr>
      <w:tr w:rsidR="00721C58" w:rsidRPr="00587E17" w:rsidTr="00721C58">
        <w:trPr>
          <w:tblCellSpacing w:w="15" w:type="dxa"/>
        </w:trPr>
        <w:tc>
          <w:tcPr>
            <w:tcW w:w="0" w:type="auto"/>
            <w:vAlign w:val="center"/>
            <w:hideMark/>
          </w:tcPr>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At least a chapter/section of a text </w:t>
            </w:r>
          </w:p>
        </w:tc>
        <w:tc>
          <w:tcPr>
            <w:tcW w:w="0" w:type="auto"/>
            <w:vAlign w:val="center"/>
            <w:hideMark/>
          </w:tcPr>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22.22% </w:t>
            </w:r>
          </w:p>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4 </w:t>
            </w:r>
          </w:p>
        </w:tc>
      </w:tr>
      <w:tr w:rsidR="00721C58" w:rsidRPr="00587E17" w:rsidTr="00721C58">
        <w:trPr>
          <w:tblCellSpacing w:w="15" w:type="dxa"/>
        </w:trPr>
        <w:tc>
          <w:tcPr>
            <w:tcW w:w="0" w:type="auto"/>
            <w:vAlign w:val="center"/>
            <w:hideMark/>
          </w:tcPr>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2-3 </w:t>
            </w:r>
          </w:p>
        </w:tc>
        <w:tc>
          <w:tcPr>
            <w:tcW w:w="0" w:type="auto"/>
            <w:vAlign w:val="center"/>
            <w:hideMark/>
          </w:tcPr>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33.33% </w:t>
            </w:r>
          </w:p>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6 </w:t>
            </w:r>
          </w:p>
        </w:tc>
      </w:tr>
      <w:tr w:rsidR="00721C58" w:rsidRPr="00587E17" w:rsidTr="00721C58">
        <w:trPr>
          <w:tblCellSpacing w:w="15" w:type="dxa"/>
        </w:trPr>
        <w:tc>
          <w:tcPr>
            <w:tcW w:w="0" w:type="auto"/>
            <w:vAlign w:val="center"/>
            <w:hideMark/>
          </w:tcPr>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1 </w:t>
            </w:r>
          </w:p>
        </w:tc>
        <w:tc>
          <w:tcPr>
            <w:tcW w:w="0" w:type="auto"/>
            <w:vAlign w:val="center"/>
            <w:hideMark/>
          </w:tcPr>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44.44% </w:t>
            </w:r>
          </w:p>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8 </w:t>
            </w:r>
          </w:p>
        </w:tc>
      </w:tr>
      <w:tr w:rsidR="00721C58" w:rsidRPr="00587E17" w:rsidTr="00721C58">
        <w:trPr>
          <w:tblCellSpacing w:w="15" w:type="dxa"/>
        </w:trPr>
        <w:tc>
          <w:tcPr>
            <w:tcW w:w="0" w:type="auto"/>
            <w:vAlign w:val="center"/>
            <w:hideMark/>
          </w:tcPr>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Total</w:t>
            </w:r>
          </w:p>
        </w:tc>
        <w:tc>
          <w:tcPr>
            <w:tcW w:w="0" w:type="auto"/>
            <w:vAlign w:val="center"/>
            <w:hideMark/>
          </w:tcPr>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18</w:t>
            </w:r>
          </w:p>
        </w:tc>
      </w:tr>
    </w:tbl>
    <w:p w:rsidR="00E55D2D" w:rsidRPr="00587E17" w:rsidRDefault="00E55D2D" w:rsidP="00E55D2D">
      <w:pPr>
        <w:rPr>
          <w:rFonts w:ascii="Times New Roman" w:hAnsi="Times New Roman" w:cs="Times New Roman"/>
          <w:sz w:val="24"/>
          <w:szCs w:val="24"/>
        </w:rPr>
      </w:pPr>
    </w:p>
    <w:p w:rsidR="00721C58" w:rsidRPr="00587E17" w:rsidRDefault="00721C58" w:rsidP="00E55D2D">
      <w:pPr>
        <w:rPr>
          <w:rFonts w:ascii="Times New Roman" w:hAnsi="Times New Roman" w:cs="Times New Roman"/>
          <w:sz w:val="24"/>
          <w:szCs w:val="24"/>
        </w:rPr>
      </w:pPr>
      <w:r w:rsidRPr="00587E17">
        <w:rPr>
          <w:rFonts w:ascii="Times New Roman" w:hAnsi="Times New Roman" w:cs="Times New Roman"/>
          <w:sz w:val="24"/>
          <w:szCs w:val="24"/>
        </w:rPr>
        <w:t xml:space="preserve">3. </w:t>
      </w:r>
    </w:p>
    <w:tbl>
      <w:tblPr>
        <w:tblW w:w="5000" w:type="pct"/>
        <w:tblCellSpacing w:w="15" w:type="dxa"/>
        <w:tblBorders>
          <w:top w:val="single" w:sz="4" w:space="0" w:color="CCCCCC"/>
        </w:tblBorders>
        <w:tblCellMar>
          <w:top w:w="15" w:type="dxa"/>
          <w:left w:w="15" w:type="dxa"/>
          <w:bottom w:w="15" w:type="dxa"/>
          <w:right w:w="15" w:type="dxa"/>
        </w:tblCellMar>
        <w:tblLook w:val="04A0"/>
      </w:tblPr>
      <w:tblGrid>
        <w:gridCol w:w="5614"/>
        <w:gridCol w:w="3836"/>
      </w:tblGrid>
      <w:tr w:rsidR="00721C58" w:rsidRPr="00587E17" w:rsidTr="00721C58">
        <w:trPr>
          <w:tblHeader/>
          <w:tblCellSpacing w:w="15" w:type="dxa"/>
        </w:trPr>
        <w:tc>
          <w:tcPr>
            <w:tcW w:w="0" w:type="auto"/>
            <w:vAlign w:val="center"/>
            <w:hideMark/>
          </w:tcPr>
          <w:p w:rsidR="00721C58" w:rsidRPr="00587E17" w:rsidRDefault="00721C58" w:rsidP="00721C58">
            <w:pPr>
              <w:spacing w:after="0" w:line="240" w:lineRule="auto"/>
              <w:jc w:val="center"/>
              <w:rPr>
                <w:rFonts w:ascii="Times New Roman" w:eastAsia="Times New Roman" w:hAnsi="Times New Roman" w:cs="Times New Roman"/>
                <w:sz w:val="24"/>
                <w:szCs w:val="24"/>
              </w:rPr>
            </w:pPr>
            <w:r w:rsidRPr="00587E17">
              <w:rPr>
                <w:rFonts w:ascii="Times New Roman" w:eastAsia="Times New Roman" w:hAnsi="Times New Roman" w:cs="Times New Roman"/>
                <w:b/>
                <w:bCs/>
                <w:color w:val="333333"/>
                <w:sz w:val="24"/>
                <w:szCs w:val="24"/>
              </w:rPr>
              <w:lastRenderedPageBreak/>
              <w:t>Answer Choices –</w:t>
            </w:r>
          </w:p>
        </w:tc>
        <w:tc>
          <w:tcPr>
            <w:tcW w:w="0" w:type="auto"/>
            <w:vAlign w:val="center"/>
            <w:hideMark/>
          </w:tcPr>
          <w:p w:rsidR="00721C58" w:rsidRPr="00587E17" w:rsidRDefault="00721C58" w:rsidP="00721C58">
            <w:pPr>
              <w:spacing w:after="0" w:line="240" w:lineRule="auto"/>
              <w:jc w:val="center"/>
              <w:rPr>
                <w:rFonts w:ascii="Times New Roman" w:eastAsia="Times New Roman" w:hAnsi="Times New Roman" w:cs="Times New Roman"/>
                <w:sz w:val="24"/>
                <w:szCs w:val="24"/>
              </w:rPr>
            </w:pPr>
            <w:r w:rsidRPr="00587E17">
              <w:rPr>
                <w:rFonts w:ascii="Times New Roman" w:eastAsia="Times New Roman" w:hAnsi="Times New Roman" w:cs="Times New Roman"/>
                <w:b/>
                <w:bCs/>
                <w:color w:val="333333"/>
                <w:sz w:val="24"/>
                <w:szCs w:val="24"/>
              </w:rPr>
              <w:t>Responses –</w:t>
            </w:r>
          </w:p>
        </w:tc>
      </w:tr>
      <w:tr w:rsidR="00721C58" w:rsidRPr="00587E17" w:rsidTr="00721C58">
        <w:trPr>
          <w:tblCellSpacing w:w="15" w:type="dxa"/>
        </w:trPr>
        <w:tc>
          <w:tcPr>
            <w:tcW w:w="0" w:type="auto"/>
            <w:vAlign w:val="center"/>
            <w:hideMark/>
          </w:tcPr>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Fantasy </w:t>
            </w:r>
          </w:p>
        </w:tc>
        <w:tc>
          <w:tcPr>
            <w:tcW w:w="0" w:type="auto"/>
            <w:vAlign w:val="center"/>
            <w:hideMark/>
          </w:tcPr>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0% </w:t>
            </w:r>
          </w:p>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0 </w:t>
            </w:r>
          </w:p>
        </w:tc>
      </w:tr>
      <w:tr w:rsidR="00721C58" w:rsidRPr="00587E17" w:rsidTr="00721C58">
        <w:trPr>
          <w:tblCellSpacing w:w="15" w:type="dxa"/>
        </w:trPr>
        <w:tc>
          <w:tcPr>
            <w:tcW w:w="0" w:type="auto"/>
            <w:vAlign w:val="center"/>
            <w:hideMark/>
          </w:tcPr>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Poetry </w:t>
            </w:r>
          </w:p>
        </w:tc>
        <w:tc>
          <w:tcPr>
            <w:tcW w:w="0" w:type="auto"/>
            <w:vAlign w:val="center"/>
            <w:hideMark/>
          </w:tcPr>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0% </w:t>
            </w:r>
          </w:p>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0 </w:t>
            </w:r>
          </w:p>
        </w:tc>
      </w:tr>
      <w:tr w:rsidR="00721C58" w:rsidRPr="00587E17" w:rsidTr="00721C58">
        <w:trPr>
          <w:tblCellSpacing w:w="15" w:type="dxa"/>
        </w:trPr>
        <w:tc>
          <w:tcPr>
            <w:tcW w:w="0" w:type="auto"/>
            <w:vAlign w:val="center"/>
            <w:hideMark/>
          </w:tcPr>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Biography </w:t>
            </w:r>
          </w:p>
        </w:tc>
        <w:tc>
          <w:tcPr>
            <w:tcW w:w="0" w:type="auto"/>
            <w:vAlign w:val="center"/>
            <w:hideMark/>
          </w:tcPr>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0% </w:t>
            </w:r>
          </w:p>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0 </w:t>
            </w:r>
          </w:p>
        </w:tc>
      </w:tr>
      <w:tr w:rsidR="00721C58" w:rsidRPr="00587E17" w:rsidTr="00721C58">
        <w:trPr>
          <w:tblCellSpacing w:w="15" w:type="dxa"/>
        </w:trPr>
        <w:tc>
          <w:tcPr>
            <w:tcW w:w="0" w:type="auto"/>
            <w:vAlign w:val="center"/>
            <w:hideMark/>
          </w:tcPr>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Informational </w:t>
            </w:r>
          </w:p>
        </w:tc>
        <w:tc>
          <w:tcPr>
            <w:tcW w:w="0" w:type="auto"/>
            <w:vAlign w:val="center"/>
            <w:hideMark/>
          </w:tcPr>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5.56% </w:t>
            </w:r>
          </w:p>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1 </w:t>
            </w:r>
          </w:p>
        </w:tc>
      </w:tr>
      <w:tr w:rsidR="00721C58" w:rsidRPr="00587E17" w:rsidTr="00721C58">
        <w:trPr>
          <w:tblCellSpacing w:w="15" w:type="dxa"/>
        </w:trPr>
        <w:tc>
          <w:tcPr>
            <w:tcW w:w="0" w:type="auto"/>
            <w:vAlign w:val="center"/>
            <w:hideMark/>
          </w:tcPr>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Historical Fiction </w:t>
            </w:r>
          </w:p>
        </w:tc>
        <w:tc>
          <w:tcPr>
            <w:tcW w:w="0" w:type="auto"/>
            <w:vAlign w:val="center"/>
            <w:hideMark/>
          </w:tcPr>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5.56% </w:t>
            </w:r>
          </w:p>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1 </w:t>
            </w:r>
          </w:p>
        </w:tc>
      </w:tr>
      <w:tr w:rsidR="00721C58" w:rsidRPr="00587E17" w:rsidTr="00721C58">
        <w:trPr>
          <w:tblCellSpacing w:w="15" w:type="dxa"/>
        </w:trPr>
        <w:tc>
          <w:tcPr>
            <w:tcW w:w="0" w:type="auto"/>
            <w:vAlign w:val="center"/>
            <w:hideMark/>
          </w:tcPr>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Realistic Fiction </w:t>
            </w:r>
          </w:p>
        </w:tc>
        <w:tc>
          <w:tcPr>
            <w:tcW w:w="0" w:type="auto"/>
            <w:vAlign w:val="center"/>
            <w:hideMark/>
          </w:tcPr>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16.67% </w:t>
            </w:r>
          </w:p>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3 </w:t>
            </w:r>
          </w:p>
        </w:tc>
      </w:tr>
      <w:tr w:rsidR="00721C58" w:rsidRPr="00587E17" w:rsidTr="00721C58">
        <w:trPr>
          <w:tblCellSpacing w:w="15" w:type="dxa"/>
        </w:trPr>
        <w:tc>
          <w:tcPr>
            <w:tcW w:w="0" w:type="auto"/>
            <w:vAlign w:val="center"/>
            <w:hideMark/>
          </w:tcPr>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Fiction </w:t>
            </w:r>
          </w:p>
        </w:tc>
        <w:tc>
          <w:tcPr>
            <w:tcW w:w="0" w:type="auto"/>
            <w:vAlign w:val="center"/>
            <w:hideMark/>
          </w:tcPr>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72.22% </w:t>
            </w:r>
          </w:p>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13 </w:t>
            </w:r>
          </w:p>
        </w:tc>
      </w:tr>
      <w:tr w:rsidR="00721C58" w:rsidRPr="00587E17" w:rsidTr="00721C58">
        <w:trPr>
          <w:tblCellSpacing w:w="15" w:type="dxa"/>
        </w:trPr>
        <w:tc>
          <w:tcPr>
            <w:tcW w:w="0" w:type="auto"/>
            <w:vAlign w:val="center"/>
            <w:hideMark/>
          </w:tcPr>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Total</w:t>
            </w:r>
          </w:p>
        </w:tc>
        <w:tc>
          <w:tcPr>
            <w:tcW w:w="0" w:type="auto"/>
            <w:vAlign w:val="center"/>
            <w:hideMark/>
          </w:tcPr>
          <w:p w:rsidR="00721C58" w:rsidRPr="00587E17" w:rsidRDefault="00721C58" w:rsidP="00721C58">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18</w:t>
            </w:r>
          </w:p>
        </w:tc>
      </w:tr>
    </w:tbl>
    <w:p w:rsidR="00721C58" w:rsidRPr="00587E17" w:rsidRDefault="00721C58" w:rsidP="00E55D2D">
      <w:pPr>
        <w:rPr>
          <w:rFonts w:ascii="Times New Roman" w:hAnsi="Times New Roman" w:cs="Times New Roman"/>
          <w:sz w:val="24"/>
          <w:szCs w:val="24"/>
        </w:rPr>
      </w:pPr>
    </w:p>
    <w:p w:rsidR="00FA553C" w:rsidRPr="00587E17" w:rsidRDefault="00FA553C" w:rsidP="00E55D2D">
      <w:pPr>
        <w:rPr>
          <w:rFonts w:ascii="Times New Roman" w:hAnsi="Times New Roman" w:cs="Times New Roman"/>
          <w:sz w:val="24"/>
          <w:szCs w:val="24"/>
        </w:rPr>
      </w:pPr>
      <w:r w:rsidRPr="00587E17">
        <w:rPr>
          <w:rFonts w:ascii="Times New Roman" w:hAnsi="Times New Roman" w:cs="Times New Roman"/>
          <w:sz w:val="24"/>
          <w:szCs w:val="24"/>
        </w:rPr>
        <w:t xml:space="preserve">4. </w:t>
      </w:r>
    </w:p>
    <w:tbl>
      <w:tblPr>
        <w:tblW w:w="5000" w:type="pct"/>
        <w:tblCellSpacing w:w="15" w:type="dxa"/>
        <w:tblBorders>
          <w:top w:val="single" w:sz="4" w:space="0" w:color="CCCCCC"/>
        </w:tblBorders>
        <w:tblCellMar>
          <w:top w:w="15" w:type="dxa"/>
          <w:left w:w="15" w:type="dxa"/>
          <w:bottom w:w="15" w:type="dxa"/>
          <w:right w:w="15" w:type="dxa"/>
        </w:tblCellMar>
        <w:tblLook w:val="04A0"/>
      </w:tblPr>
      <w:tblGrid>
        <w:gridCol w:w="6108"/>
        <w:gridCol w:w="3342"/>
      </w:tblGrid>
      <w:tr w:rsidR="00FA553C" w:rsidRPr="00587E17" w:rsidTr="00FA553C">
        <w:trPr>
          <w:tblHeader/>
          <w:tblCellSpacing w:w="15" w:type="dxa"/>
        </w:trPr>
        <w:tc>
          <w:tcPr>
            <w:tcW w:w="0" w:type="auto"/>
            <w:vAlign w:val="center"/>
            <w:hideMark/>
          </w:tcPr>
          <w:p w:rsidR="00FA553C" w:rsidRPr="00587E17" w:rsidRDefault="00FA553C" w:rsidP="00FA553C">
            <w:pPr>
              <w:spacing w:after="0" w:line="240" w:lineRule="auto"/>
              <w:jc w:val="center"/>
              <w:rPr>
                <w:rFonts w:ascii="Times New Roman" w:eastAsia="Times New Roman" w:hAnsi="Times New Roman" w:cs="Times New Roman"/>
                <w:sz w:val="24"/>
                <w:szCs w:val="24"/>
              </w:rPr>
            </w:pPr>
            <w:r w:rsidRPr="00587E17">
              <w:rPr>
                <w:rFonts w:ascii="Times New Roman" w:eastAsia="Times New Roman" w:hAnsi="Times New Roman" w:cs="Times New Roman"/>
                <w:b/>
                <w:bCs/>
                <w:color w:val="333333"/>
                <w:sz w:val="24"/>
                <w:szCs w:val="24"/>
              </w:rPr>
              <w:t>Answer Choices –</w:t>
            </w:r>
          </w:p>
        </w:tc>
        <w:tc>
          <w:tcPr>
            <w:tcW w:w="0" w:type="auto"/>
            <w:vAlign w:val="center"/>
            <w:hideMark/>
          </w:tcPr>
          <w:p w:rsidR="00FA553C" w:rsidRPr="00587E17" w:rsidRDefault="00FA553C" w:rsidP="00FA553C">
            <w:pPr>
              <w:spacing w:after="0" w:line="240" w:lineRule="auto"/>
              <w:jc w:val="center"/>
              <w:rPr>
                <w:rFonts w:ascii="Times New Roman" w:eastAsia="Times New Roman" w:hAnsi="Times New Roman" w:cs="Times New Roman"/>
                <w:sz w:val="24"/>
                <w:szCs w:val="24"/>
              </w:rPr>
            </w:pPr>
            <w:r w:rsidRPr="00587E17">
              <w:rPr>
                <w:rFonts w:ascii="Times New Roman" w:eastAsia="Times New Roman" w:hAnsi="Times New Roman" w:cs="Times New Roman"/>
                <w:b/>
                <w:bCs/>
                <w:color w:val="333333"/>
                <w:sz w:val="24"/>
                <w:szCs w:val="24"/>
              </w:rPr>
              <w:t>Responses –</w:t>
            </w:r>
          </w:p>
        </w:tc>
      </w:tr>
      <w:tr w:rsidR="00FA553C" w:rsidRPr="00587E17" w:rsidTr="00FA553C">
        <w:trPr>
          <w:tblCellSpacing w:w="15" w:type="dxa"/>
        </w:trPr>
        <w:tc>
          <w:tcPr>
            <w:tcW w:w="0" w:type="auto"/>
            <w:vAlign w:val="center"/>
            <w:hideMark/>
          </w:tcPr>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Fiction </w:t>
            </w:r>
          </w:p>
        </w:tc>
        <w:tc>
          <w:tcPr>
            <w:tcW w:w="0" w:type="auto"/>
            <w:vAlign w:val="center"/>
            <w:hideMark/>
          </w:tcPr>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0% </w:t>
            </w:r>
          </w:p>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0 </w:t>
            </w:r>
          </w:p>
        </w:tc>
      </w:tr>
      <w:tr w:rsidR="00FA553C" w:rsidRPr="00587E17" w:rsidTr="00FA553C">
        <w:trPr>
          <w:tblCellSpacing w:w="15" w:type="dxa"/>
        </w:trPr>
        <w:tc>
          <w:tcPr>
            <w:tcW w:w="0" w:type="auto"/>
            <w:vAlign w:val="center"/>
            <w:hideMark/>
          </w:tcPr>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Fantasy </w:t>
            </w:r>
          </w:p>
        </w:tc>
        <w:tc>
          <w:tcPr>
            <w:tcW w:w="0" w:type="auto"/>
            <w:vAlign w:val="center"/>
            <w:hideMark/>
          </w:tcPr>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0% </w:t>
            </w:r>
          </w:p>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0 </w:t>
            </w:r>
          </w:p>
        </w:tc>
      </w:tr>
      <w:tr w:rsidR="00FA553C" w:rsidRPr="00587E17" w:rsidTr="00FA553C">
        <w:trPr>
          <w:tblCellSpacing w:w="15" w:type="dxa"/>
        </w:trPr>
        <w:tc>
          <w:tcPr>
            <w:tcW w:w="0" w:type="auto"/>
            <w:vAlign w:val="center"/>
            <w:hideMark/>
          </w:tcPr>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Historical Fiction </w:t>
            </w:r>
          </w:p>
        </w:tc>
        <w:tc>
          <w:tcPr>
            <w:tcW w:w="0" w:type="auto"/>
            <w:vAlign w:val="center"/>
            <w:hideMark/>
          </w:tcPr>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16.67% </w:t>
            </w:r>
          </w:p>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3 </w:t>
            </w:r>
          </w:p>
        </w:tc>
      </w:tr>
      <w:tr w:rsidR="00FA553C" w:rsidRPr="00587E17" w:rsidTr="00FA553C">
        <w:trPr>
          <w:tblCellSpacing w:w="15" w:type="dxa"/>
        </w:trPr>
        <w:tc>
          <w:tcPr>
            <w:tcW w:w="0" w:type="auto"/>
            <w:vAlign w:val="center"/>
            <w:hideMark/>
          </w:tcPr>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Biography </w:t>
            </w:r>
          </w:p>
        </w:tc>
        <w:tc>
          <w:tcPr>
            <w:tcW w:w="0" w:type="auto"/>
            <w:vAlign w:val="center"/>
            <w:hideMark/>
          </w:tcPr>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16.67% </w:t>
            </w:r>
          </w:p>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3 </w:t>
            </w:r>
          </w:p>
        </w:tc>
      </w:tr>
      <w:tr w:rsidR="00FA553C" w:rsidRPr="00587E17" w:rsidTr="00FA553C">
        <w:trPr>
          <w:tblCellSpacing w:w="15" w:type="dxa"/>
        </w:trPr>
        <w:tc>
          <w:tcPr>
            <w:tcW w:w="0" w:type="auto"/>
            <w:vAlign w:val="center"/>
            <w:hideMark/>
          </w:tcPr>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Poetry </w:t>
            </w:r>
          </w:p>
        </w:tc>
        <w:tc>
          <w:tcPr>
            <w:tcW w:w="0" w:type="auto"/>
            <w:vAlign w:val="center"/>
            <w:hideMark/>
          </w:tcPr>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16.67% </w:t>
            </w:r>
          </w:p>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3 </w:t>
            </w:r>
          </w:p>
        </w:tc>
      </w:tr>
      <w:tr w:rsidR="00FA553C" w:rsidRPr="00587E17" w:rsidTr="00FA553C">
        <w:trPr>
          <w:tblCellSpacing w:w="15" w:type="dxa"/>
        </w:trPr>
        <w:tc>
          <w:tcPr>
            <w:tcW w:w="0" w:type="auto"/>
            <w:vAlign w:val="center"/>
            <w:hideMark/>
          </w:tcPr>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Realistic Fiction </w:t>
            </w:r>
          </w:p>
        </w:tc>
        <w:tc>
          <w:tcPr>
            <w:tcW w:w="0" w:type="auto"/>
            <w:vAlign w:val="center"/>
            <w:hideMark/>
          </w:tcPr>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33.33% </w:t>
            </w:r>
          </w:p>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6 </w:t>
            </w:r>
          </w:p>
        </w:tc>
      </w:tr>
      <w:tr w:rsidR="00FA553C" w:rsidRPr="00587E17" w:rsidTr="00FA553C">
        <w:trPr>
          <w:tblCellSpacing w:w="15" w:type="dxa"/>
        </w:trPr>
        <w:tc>
          <w:tcPr>
            <w:tcW w:w="0" w:type="auto"/>
            <w:vAlign w:val="center"/>
            <w:hideMark/>
          </w:tcPr>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Informational </w:t>
            </w:r>
          </w:p>
        </w:tc>
        <w:tc>
          <w:tcPr>
            <w:tcW w:w="0" w:type="auto"/>
            <w:vAlign w:val="center"/>
            <w:hideMark/>
          </w:tcPr>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88.89% </w:t>
            </w:r>
          </w:p>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16 </w:t>
            </w:r>
          </w:p>
        </w:tc>
      </w:tr>
      <w:tr w:rsidR="00FA553C" w:rsidRPr="00587E17" w:rsidTr="00FA553C">
        <w:trPr>
          <w:tblCellSpacing w:w="15" w:type="dxa"/>
        </w:trPr>
        <w:tc>
          <w:tcPr>
            <w:tcW w:w="0" w:type="auto"/>
            <w:vAlign w:val="center"/>
            <w:hideMark/>
          </w:tcPr>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Total Respondents: 18</w:t>
            </w:r>
          </w:p>
        </w:tc>
        <w:tc>
          <w:tcPr>
            <w:tcW w:w="0" w:type="auto"/>
            <w:vAlign w:val="center"/>
            <w:hideMark/>
          </w:tcPr>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w:t>
            </w:r>
          </w:p>
        </w:tc>
      </w:tr>
    </w:tbl>
    <w:p w:rsidR="00FA553C" w:rsidRPr="00587E17" w:rsidRDefault="00FA553C" w:rsidP="00E55D2D">
      <w:pPr>
        <w:rPr>
          <w:rFonts w:ascii="Times New Roman" w:hAnsi="Times New Roman" w:cs="Times New Roman"/>
          <w:sz w:val="24"/>
          <w:szCs w:val="24"/>
        </w:rPr>
      </w:pPr>
    </w:p>
    <w:p w:rsidR="00FA553C" w:rsidRPr="00587E17" w:rsidRDefault="00FA553C" w:rsidP="00E55D2D">
      <w:pPr>
        <w:rPr>
          <w:rFonts w:ascii="Times New Roman" w:hAnsi="Times New Roman" w:cs="Times New Roman"/>
          <w:sz w:val="24"/>
          <w:szCs w:val="24"/>
        </w:rPr>
      </w:pPr>
      <w:r w:rsidRPr="00587E17">
        <w:rPr>
          <w:rFonts w:ascii="Times New Roman" w:hAnsi="Times New Roman" w:cs="Times New Roman"/>
          <w:sz w:val="24"/>
          <w:szCs w:val="24"/>
        </w:rPr>
        <w:t xml:space="preserve">5. </w:t>
      </w:r>
    </w:p>
    <w:tbl>
      <w:tblPr>
        <w:tblW w:w="5000" w:type="pct"/>
        <w:tblCellSpacing w:w="15" w:type="dxa"/>
        <w:tblBorders>
          <w:top w:val="single" w:sz="4" w:space="0" w:color="CCCCCC"/>
        </w:tblBorders>
        <w:tblCellMar>
          <w:top w:w="15" w:type="dxa"/>
          <w:left w:w="15" w:type="dxa"/>
          <w:bottom w:w="15" w:type="dxa"/>
          <w:right w:w="15" w:type="dxa"/>
        </w:tblCellMar>
        <w:tblLook w:val="04A0"/>
      </w:tblPr>
      <w:tblGrid>
        <w:gridCol w:w="5764"/>
        <w:gridCol w:w="3686"/>
      </w:tblGrid>
      <w:tr w:rsidR="00FA553C" w:rsidRPr="00587E17" w:rsidTr="00FA553C">
        <w:trPr>
          <w:tblHeader/>
          <w:tblCellSpacing w:w="15" w:type="dxa"/>
        </w:trPr>
        <w:tc>
          <w:tcPr>
            <w:tcW w:w="0" w:type="auto"/>
            <w:vAlign w:val="center"/>
            <w:hideMark/>
          </w:tcPr>
          <w:p w:rsidR="00FA553C" w:rsidRPr="00587E17" w:rsidRDefault="00FA553C" w:rsidP="00FA553C">
            <w:pPr>
              <w:spacing w:after="0" w:line="240" w:lineRule="auto"/>
              <w:jc w:val="center"/>
              <w:rPr>
                <w:rFonts w:ascii="Times New Roman" w:eastAsia="Times New Roman" w:hAnsi="Times New Roman" w:cs="Times New Roman"/>
                <w:sz w:val="24"/>
                <w:szCs w:val="24"/>
              </w:rPr>
            </w:pPr>
            <w:r w:rsidRPr="00587E17">
              <w:rPr>
                <w:rFonts w:ascii="Times New Roman" w:eastAsia="Times New Roman" w:hAnsi="Times New Roman" w:cs="Times New Roman"/>
                <w:b/>
                <w:bCs/>
                <w:color w:val="333333"/>
                <w:sz w:val="24"/>
                <w:szCs w:val="24"/>
              </w:rPr>
              <w:t>Answer Choices –</w:t>
            </w:r>
          </w:p>
        </w:tc>
        <w:tc>
          <w:tcPr>
            <w:tcW w:w="0" w:type="auto"/>
            <w:vAlign w:val="center"/>
            <w:hideMark/>
          </w:tcPr>
          <w:p w:rsidR="00FA553C" w:rsidRPr="00587E17" w:rsidRDefault="00FA553C" w:rsidP="00FA553C">
            <w:pPr>
              <w:spacing w:after="0" w:line="240" w:lineRule="auto"/>
              <w:jc w:val="center"/>
              <w:rPr>
                <w:rFonts w:ascii="Times New Roman" w:eastAsia="Times New Roman" w:hAnsi="Times New Roman" w:cs="Times New Roman"/>
                <w:sz w:val="24"/>
                <w:szCs w:val="24"/>
              </w:rPr>
            </w:pPr>
            <w:r w:rsidRPr="00587E17">
              <w:rPr>
                <w:rFonts w:ascii="Times New Roman" w:eastAsia="Times New Roman" w:hAnsi="Times New Roman" w:cs="Times New Roman"/>
                <w:b/>
                <w:bCs/>
                <w:color w:val="333333"/>
                <w:sz w:val="24"/>
                <w:szCs w:val="24"/>
              </w:rPr>
              <w:t>Responses –</w:t>
            </w:r>
          </w:p>
        </w:tc>
      </w:tr>
      <w:tr w:rsidR="00FA553C" w:rsidRPr="00587E17" w:rsidTr="00FA553C">
        <w:trPr>
          <w:tblCellSpacing w:w="15" w:type="dxa"/>
        </w:trPr>
        <w:tc>
          <w:tcPr>
            <w:tcW w:w="0" w:type="auto"/>
            <w:vAlign w:val="center"/>
            <w:hideMark/>
          </w:tcPr>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Fluency </w:t>
            </w:r>
          </w:p>
        </w:tc>
        <w:tc>
          <w:tcPr>
            <w:tcW w:w="0" w:type="auto"/>
            <w:vAlign w:val="center"/>
            <w:hideMark/>
          </w:tcPr>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0% </w:t>
            </w:r>
          </w:p>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lastRenderedPageBreak/>
              <w:t xml:space="preserve">0 </w:t>
            </w:r>
          </w:p>
        </w:tc>
      </w:tr>
      <w:tr w:rsidR="00FA553C" w:rsidRPr="00587E17" w:rsidTr="00FA553C">
        <w:trPr>
          <w:tblCellSpacing w:w="15" w:type="dxa"/>
        </w:trPr>
        <w:tc>
          <w:tcPr>
            <w:tcW w:w="0" w:type="auto"/>
            <w:vAlign w:val="center"/>
            <w:hideMark/>
          </w:tcPr>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lastRenderedPageBreak/>
              <w:t xml:space="preserve">Vocabulary </w:t>
            </w:r>
          </w:p>
        </w:tc>
        <w:tc>
          <w:tcPr>
            <w:tcW w:w="0" w:type="auto"/>
            <w:vAlign w:val="center"/>
            <w:hideMark/>
          </w:tcPr>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0% </w:t>
            </w:r>
          </w:p>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0 </w:t>
            </w:r>
          </w:p>
        </w:tc>
      </w:tr>
      <w:tr w:rsidR="00FA553C" w:rsidRPr="00587E17" w:rsidTr="00FA553C">
        <w:trPr>
          <w:tblCellSpacing w:w="15" w:type="dxa"/>
        </w:trPr>
        <w:tc>
          <w:tcPr>
            <w:tcW w:w="0" w:type="auto"/>
            <w:vAlign w:val="center"/>
            <w:hideMark/>
          </w:tcPr>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Foundational skills </w:t>
            </w:r>
          </w:p>
        </w:tc>
        <w:tc>
          <w:tcPr>
            <w:tcW w:w="0" w:type="auto"/>
            <w:vAlign w:val="center"/>
            <w:hideMark/>
          </w:tcPr>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22.22% </w:t>
            </w:r>
          </w:p>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4 </w:t>
            </w:r>
          </w:p>
        </w:tc>
      </w:tr>
      <w:tr w:rsidR="00FA553C" w:rsidRPr="00587E17" w:rsidTr="00FA553C">
        <w:trPr>
          <w:tblCellSpacing w:w="15" w:type="dxa"/>
        </w:trPr>
        <w:tc>
          <w:tcPr>
            <w:tcW w:w="0" w:type="auto"/>
            <w:vAlign w:val="center"/>
            <w:hideMark/>
          </w:tcPr>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Comprehension </w:t>
            </w:r>
          </w:p>
        </w:tc>
        <w:tc>
          <w:tcPr>
            <w:tcW w:w="0" w:type="auto"/>
            <w:vAlign w:val="center"/>
            <w:hideMark/>
          </w:tcPr>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33.33% </w:t>
            </w:r>
          </w:p>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6 </w:t>
            </w:r>
          </w:p>
        </w:tc>
      </w:tr>
      <w:tr w:rsidR="00FA553C" w:rsidRPr="00587E17" w:rsidTr="00FA553C">
        <w:trPr>
          <w:tblCellSpacing w:w="15" w:type="dxa"/>
        </w:trPr>
        <w:tc>
          <w:tcPr>
            <w:tcW w:w="0" w:type="auto"/>
            <w:vAlign w:val="center"/>
            <w:hideMark/>
          </w:tcPr>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Writing </w:t>
            </w:r>
          </w:p>
        </w:tc>
        <w:tc>
          <w:tcPr>
            <w:tcW w:w="0" w:type="auto"/>
            <w:vAlign w:val="center"/>
            <w:hideMark/>
          </w:tcPr>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44.44% </w:t>
            </w:r>
          </w:p>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8 </w:t>
            </w:r>
          </w:p>
        </w:tc>
      </w:tr>
      <w:tr w:rsidR="00FA553C" w:rsidRPr="00587E17" w:rsidTr="00FA553C">
        <w:trPr>
          <w:tblCellSpacing w:w="15" w:type="dxa"/>
        </w:trPr>
        <w:tc>
          <w:tcPr>
            <w:tcW w:w="0" w:type="auto"/>
            <w:vAlign w:val="center"/>
            <w:hideMark/>
          </w:tcPr>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Total</w:t>
            </w:r>
          </w:p>
        </w:tc>
        <w:tc>
          <w:tcPr>
            <w:tcW w:w="0" w:type="auto"/>
            <w:vAlign w:val="center"/>
            <w:hideMark/>
          </w:tcPr>
          <w:p w:rsidR="00FA553C" w:rsidRPr="00587E17" w:rsidRDefault="00FA553C" w:rsidP="00FA553C">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18</w:t>
            </w:r>
          </w:p>
        </w:tc>
      </w:tr>
    </w:tbl>
    <w:p w:rsidR="00E55D2D" w:rsidRPr="00587E17" w:rsidRDefault="00E55D2D" w:rsidP="00E55D2D">
      <w:pPr>
        <w:rPr>
          <w:rFonts w:ascii="Times New Roman" w:hAnsi="Times New Roman" w:cs="Times New Roman"/>
          <w:sz w:val="24"/>
          <w:szCs w:val="24"/>
        </w:rPr>
      </w:pPr>
    </w:p>
    <w:p w:rsidR="00FA553C" w:rsidRPr="00587E17" w:rsidRDefault="00FA553C" w:rsidP="00E55D2D">
      <w:pPr>
        <w:rPr>
          <w:rFonts w:ascii="Times New Roman" w:hAnsi="Times New Roman" w:cs="Times New Roman"/>
          <w:sz w:val="24"/>
          <w:szCs w:val="24"/>
        </w:rPr>
      </w:pPr>
      <w:r w:rsidRPr="00587E17">
        <w:rPr>
          <w:rFonts w:ascii="Times New Roman" w:hAnsi="Times New Roman" w:cs="Times New Roman"/>
          <w:sz w:val="24"/>
          <w:szCs w:val="24"/>
        </w:rPr>
        <w:t>6.</w:t>
      </w:r>
    </w:p>
    <w:tbl>
      <w:tblPr>
        <w:tblW w:w="5000" w:type="pct"/>
        <w:tblCellSpacing w:w="15" w:type="dxa"/>
        <w:tblBorders>
          <w:top w:val="single" w:sz="4" w:space="0" w:color="CCCCCC"/>
        </w:tblBorders>
        <w:tblCellMar>
          <w:top w:w="15" w:type="dxa"/>
          <w:left w:w="15" w:type="dxa"/>
          <w:bottom w:w="15" w:type="dxa"/>
          <w:right w:w="15" w:type="dxa"/>
        </w:tblCellMar>
        <w:tblLook w:val="04A0"/>
      </w:tblPr>
      <w:tblGrid>
        <w:gridCol w:w="7815"/>
        <w:gridCol w:w="1635"/>
      </w:tblGrid>
      <w:tr w:rsidR="00AF392E" w:rsidRPr="00587E17" w:rsidTr="00AF392E">
        <w:trPr>
          <w:tblHeader/>
          <w:tblCellSpacing w:w="15" w:type="dxa"/>
        </w:trPr>
        <w:tc>
          <w:tcPr>
            <w:tcW w:w="0" w:type="auto"/>
            <w:vAlign w:val="center"/>
            <w:hideMark/>
          </w:tcPr>
          <w:p w:rsidR="00AF392E" w:rsidRPr="00587E17" w:rsidRDefault="00AF392E" w:rsidP="00AF392E">
            <w:pPr>
              <w:spacing w:after="0" w:line="240" w:lineRule="auto"/>
              <w:jc w:val="center"/>
              <w:rPr>
                <w:rFonts w:ascii="Times New Roman" w:eastAsia="Times New Roman" w:hAnsi="Times New Roman" w:cs="Times New Roman"/>
                <w:sz w:val="24"/>
                <w:szCs w:val="24"/>
              </w:rPr>
            </w:pPr>
            <w:r w:rsidRPr="00587E17">
              <w:rPr>
                <w:rFonts w:ascii="Times New Roman" w:eastAsia="Times New Roman" w:hAnsi="Times New Roman" w:cs="Times New Roman"/>
                <w:b/>
                <w:bCs/>
                <w:color w:val="333333"/>
                <w:sz w:val="24"/>
                <w:szCs w:val="24"/>
              </w:rPr>
              <w:t>Answer Choices –</w:t>
            </w:r>
          </w:p>
        </w:tc>
        <w:tc>
          <w:tcPr>
            <w:tcW w:w="0" w:type="auto"/>
            <w:vAlign w:val="center"/>
            <w:hideMark/>
          </w:tcPr>
          <w:p w:rsidR="00AF392E" w:rsidRPr="00587E17" w:rsidRDefault="00AF392E" w:rsidP="00AF392E">
            <w:pPr>
              <w:spacing w:after="0" w:line="240" w:lineRule="auto"/>
              <w:jc w:val="center"/>
              <w:rPr>
                <w:rFonts w:ascii="Times New Roman" w:eastAsia="Times New Roman" w:hAnsi="Times New Roman" w:cs="Times New Roman"/>
                <w:sz w:val="24"/>
                <w:szCs w:val="24"/>
              </w:rPr>
            </w:pPr>
            <w:r w:rsidRPr="00587E17">
              <w:rPr>
                <w:rFonts w:ascii="Times New Roman" w:eastAsia="Times New Roman" w:hAnsi="Times New Roman" w:cs="Times New Roman"/>
                <w:b/>
                <w:bCs/>
                <w:color w:val="333333"/>
                <w:sz w:val="24"/>
                <w:szCs w:val="24"/>
              </w:rPr>
              <w:t>Responses –</w:t>
            </w:r>
          </w:p>
        </w:tc>
      </w:tr>
      <w:tr w:rsidR="00AF392E" w:rsidRPr="00587E17" w:rsidTr="00AF392E">
        <w:trPr>
          <w:tblCellSpacing w:w="15" w:type="dxa"/>
        </w:trPr>
        <w:tc>
          <w:tcPr>
            <w:tcW w:w="0" w:type="auto"/>
            <w:vAlign w:val="center"/>
            <w:hideMark/>
          </w:tcPr>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Race To The Top </w:t>
            </w:r>
          </w:p>
        </w:tc>
        <w:tc>
          <w:tcPr>
            <w:tcW w:w="0" w:type="auto"/>
            <w:vAlign w:val="center"/>
            <w:hideMark/>
          </w:tcPr>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0% </w:t>
            </w:r>
          </w:p>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0 </w:t>
            </w:r>
          </w:p>
        </w:tc>
      </w:tr>
      <w:tr w:rsidR="00AF392E" w:rsidRPr="00587E17" w:rsidTr="00AF392E">
        <w:trPr>
          <w:tblCellSpacing w:w="15" w:type="dxa"/>
        </w:trPr>
        <w:tc>
          <w:tcPr>
            <w:tcW w:w="0" w:type="auto"/>
            <w:vAlign w:val="center"/>
            <w:hideMark/>
          </w:tcPr>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Jen Jones (Lake Myra IRT) 50 Shades of the Common Core </w:t>
            </w:r>
          </w:p>
        </w:tc>
        <w:tc>
          <w:tcPr>
            <w:tcW w:w="0" w:type="auto"/>
            <w:vAlign w:val="center"/>
            <w:hideMark/>
          </w:tcPr>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5.56% </w:t>
            </w:r>
          </w:p>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1 </w:t>
            </w:r>
          </w:p>
        </w:tc>
      </w:tr>
      <w:tr w:rsidR="00AF392E" w:rsidRPr="00587E17" w:rsidTr="00AF392E">
        <w:trPr>
          <w:tblCellSpacing w:w="15" w:type="dxa"/>
        </w:trPr>
        <w:tc>
          <w:tcPr>
            <w:tcW w:w="0" w:type="auto"/>
            <w:vAlign w:val="center"/>
            <w:hideMark/>
          </w:tcPr>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I am a new teacher and did not attend any of these </w:t>
            </w:r>
          </w:p>
        </w:tc>
        <w:tc>
          <w:tcPr>
            <w:tcW w:w="0" w:type="auto"/>
            <w:vAlign w:val="center"/>
            <w:hideMark/>
          </w:tcPr>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16.67% </w:t>
            </w:r>
          </w:p>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3 </w:t>
            </w:r>
          </w:p>
        </w:tc>
      </w:tr>
      <w:tr w:rsidR="00AF392E" w:rsidRPr="00587E17" w:rsidTr="00AF392E">
        <w:trPr>
          <w:tblCellSpacing w:w="15" w:type="dxa"/>
        </w:trPr>
        <w:tc>
          <w:tcPr>
            <w:tcW w:w="0" w:type="auto"/>
            <w:vAlign w:val="center"/>
            <w:hideMark/>
          </w:tcPr>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Foundations of Reading </w:t>
            </w:r>
          </w:p>
        </w:tc>
        <w:tc>
          <w:tcPr>
            <w:tcW w:w="0" w:type="auto"/>
            <w:vAlign w:val="center"/>
            <w:hideMark/>
          </w:tcPr>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22.22% </w:t>
            </w:r>
          </w:p>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4 </w:t>
            </w:r>
          </w:p>
        </w:tc>
      </w:tr>
      <w:tr w:rsidR="00AF392E" w:rsidRPr="00587E17" w:rsidTr="00AF392E">
        <w:trPr>
          <w:tblCellSpacing w:w="15" w:type="dxa"/>
        </w:trPr>
        <w:tc>
          <w:tcPr>
            <w:tcW w:w="0" w:type="auto"/>
            <w:vAlign w:val="center"/>
            <w:hideMark/>
          </w:tcPr>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SIOP </w:t>
            </w:r>
          </w:p>
        </w:tc>
        <w:tc>
          <w:tcPr>
            <w:tcW w:w="0" w:type="auto"/>
            <w:vAlign w:val="center"/>
            <w:hideMark/>
          </w:tcPr>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22.22% </w:t>
            </w:r>
          </w:p>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4 </w:t>
            </w:r>
          </w:p>
        </w:tc>
      </w:tr>
      <w:tr w:rsidR="00AF392E" w:rsidRPr="00587E17" w:rsidTr="00AF392E">
        <w:trPr>
          <w:tblCellSpacing w:w="15" w:type="dxa"/>
        </w:trPr>
        <w:tc>
          <w:tcPr>
            <w:tcW w:w="0" w:type="auto"/>
            <w:vAlign w:val="center"/>
            <w:hideMark/>
          </w:tcPr>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Reading Strategies/Decoding Strategies with Rick Duvall </w:t>
            </w:r>
          </w:p>
        </w:tc>
        <w:tc>
          <w:tcPr>
            <w:tcW w:w="0" w:type="auto"/>
            <w:vAlign w:val="center"/>
            <w:hideMark/>
          </w:tcPr>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33.33% </w:t>
            </w:r>
          </w:p>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6 </w:t>
            </w:r>
          </w:p>
        </w:tc>
      </w:tr>
      <w:tr w:rsidR="00AF392E" w:rsidRPr="00587E17" w:rsidTr="00AF392E">
        <w:trPr>
          <w:tblCellSpacing w:w="15" w:type="dxa"/>
        </w:trPr>
        <w:tc>
          <w:tcPr>
            <w:tcW w:w="0" w:type="auto"/>
            <w:vAlign w:val="center"/>
            <w:hideMark/>
          </w:tcPr>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Total</w:t>
            </w:r>
          </w:p>
        </w:tc>
        <w:tc>
          <w:tcPr>
            <w:tcW w:w="0" w:type="auto"/>
            <w:vAlign w:val="center"/>
            <w:hideMark/>
          </w:tcPr>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18</w:t>
            </w:r>
          </w:p>
        </w:tc>
      </w:tr>
    </w:tbl>
    <w:p w:rsidR="00AF392E" w:rsidRPr="00587E17" w:rsidRDefault="00AF392E" w:rsidP="00AF392E">
      <w:pPr>
        <w:rPr>
          <w:rFonts w:ascii="Times New Roman" w:hAnsi="Times New Roman" w:cs="Times New Roman"/>
          <w:sz w:val="24"/>
          <w:szCs w:val="24"/>
        </w:rPr>
      </w:pPr>
    </w:p>
    <w:p w:rsidR="00AF392E" w:rsidRPr="00587E17" w:rsidRDefault="00AF392E" w:rsidP="00AF392E">
      <w:pPr>
        <w:rPr>
          <w:rFonts w:ascii="Times New Roman" w:hAnsi="Times New Roman" w:cs="Times New Roman"/>
          <w:sz w:val="24"/>
          <w:szCs w:val="24"/>
        </w:rPr>
      </w:pPr>
      <w:r w:rsidRPr="00587E17">
        <w:rPr>
          <w:rFonts w:ascii="Times New Roman" w:hAnsi="Times New Roman" w:cs="Times New Roman"/>
          <w:sz w:val="24"/>
          <w:szCs w:val="24"/>
        </w:rPr>
        <w:t xml:space="preserve">7. </w:t>
      </w:r>
    </w:p>
    <w:tbl>
      <w:tblPr>
        <w:tblW w:w="5000" w:type="pct"/>
        <w:tblCellSpacing w:w="15" w:type="dxa"/>
        <w:tblBorders>
          <w:top w:val="single" w:sz="4" w:space="0" w:color="CCCCCC"/>
        </w:tblBorders>
        <w:tblCellMar>
          <w:top w:w="15" w:type="dxa"/>
          <w:left w:w="15" w:type="dxa"/>
          <w:bottom w:w="15" w:type="dxa"/>
          <w:right w:w="15" w:type="dxa"/>
        </w:tblCellMar>
        <w:tblLook w:val="04A0"/>
      </w:tblPr>
      <w:tblGrid>
        <w:gridCol w:w="5614"/>
        <w:gridCol w:w="3836"/>
      </w:tblGrid>
      <w:tr w:rsidR="00AF392E" w:rsidRPr="00587E17" w:rsidTr="00AF392E">
        <w:trPr>
          <w:tblHeader/>
          <w:tblCellSpacing w:w="15" w:type="dxa"/>
        </w:trPr>
        <w:tc>
          <w:tcPr>
            <w:tcW w:w="0" w:type="auto"/>
            <w:vAlign w:val="center"/>
            <w:hideMark/>
          </w:tcPr>
          <w:p w:rsidR="00AF392E" w:rsidRPr="00587E17" w:rsidRDefault="00AF392E" w:rsidP="00AF392E">
            <w:pPr>
              <w:spacing w:after="0" w:line="240" w:lineRule="auto"/>
              <w:jc w:val="center"/>
              <w:rPr>
                <w:rFonts w:ascii="Times New Roman" w:eastAsia="Times New Roman" w:hAnsi="Times New Roman" w:cs="Times New Roman"/>
                <w:sz w:val="24"/>
                <w:szCs w:val="24"/>
              </w:rPr>
            </w:pPr>
            <w:r w:rsidRPr="00587E17">
              <w:rPr>
                <w:rFonts w:ascii="Times New Roman" w:eastAsia="Times New Roman" w:hAnsi="Times New Roman" w:cs="Times New Roman"/>
                <w:b/>
                <w:bCs/>
                <w:color w:val="333333"/>
                <w:sz w:val="24"/>
                <w:szCs w:val="24"/>
              </w:rPr>
              <w:t>Answer Choices –</w:t>
            </w:r>
          </w:p>
        </w:tc>
        <w:tc>
          <w:tcPr>
            <w:tcW w:w="0" w:type="auto"/>
            <w:vAlign w:val="center"/>
            <w:hideMark/>
          </w:tcPr>
          <w:p w:rsidR="00AF392E" w:rsidRPr="00587E17" w:rsidRDefault="00AF392E" w:rsidP="00AF392E">
            <w:pPr>
              <w:spacing w:after="0" w:line="240" w:lineRule="auto"/>
              <w:jc w:val="center"/>
              <w:rPr>
                <w:rFonts w:ascii="Times New Roman" w:eastAsia="Times New Roman" w:hAnsi="Times New Roman" w:cs="Times New Roman"/>
                <w:sz w:val="24"/>
                <w:szCs w:val="24"/>
              </w:rPr>
            </w:pPr>
            <w:r w:rsidRPr="00587E17">
              <w:rPr>
                <w:rFonts w:ascii="Times New Roman" w:eastAsia="Times New Roman" w:hAnsi="Times New Roman" w:cs="Times New Roman"/>
                <w:b/>
                <w:bCs/>
                <w:color w:val="333333"/>
                <w:sz w:val="24"/>
                <w:szCs w:val="24"/>
              </w:rPr>
              <w:t>Responses –</w:t>
            </w:r>
          </w:p>
        </w:tc>
      </w:tr>
      <w:tr w:rsidR="00AF392E" w:rsidRPr="00587E17" w:rsidTr="00AF392E">
        <w:trPr>
          <w:tblCellSpacing w:w="15" w:type="dxa"/>
        </w:trPr>
        <w:tc>
          <w:tcPr>
            <w:tcW w:w="0" w:type="auto"/>
            <w:vAlign w:val="center"/>
            <w:hideMark/>
          </w:tcPr>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1 </w:t>
            </w:r>
          </w:p>
        </w:tc>
        <w:tc>
          <w:tcPr>
            <w:tcW w:w="0" w:type="auto"/>
            <w:vAlign w:val="center"/>
            <w:hideMark/>
          </w:tcPr>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0% </w:t>
            </w:r>
          </w:p>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0 </w:t>
            </w:r>
          </w:p>
        </w:tc>
      </w:tr>
      <w:tr w:rsidR="00AF392E" w:rsidRPr="00587E17" w:rsidTr="00AF392E">
        <w:trPr>
          <w:tblCellSpacing w:w="15" w:type="dxa"/>
        </w:trPr>
        <w:tc>
          <w:tcPr>
            <w:tcW w:w="0" w:type="auto"/>
            <w:vAlign w:val="center"/>
            <w:hideMark/>
          </w:tcPr>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2 </w:t>
            </w:r>
          </w:p>
        </w:tc>
        <w:tc>
          <w:tcPr>
            <w:tcW w:w="0" w:type="auto"/>
            <w:vAlign w:val="center"/>
            <w:hideMark/>
          </w:tcPr>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0% </w:t>
            </w:r>
          </w:p>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0 </w:t>
            </w:r>
          </w:p>
        </w:tc>
      </w:tr>
      <w:tr w:rsidR="00AF392E" w:rsidRPr="00587E17" w:rsidTr="00AF392E">
        <w:trPr>
          <w:tblCellSpacing w:w="15" w:type="dxa"/>
        </w:trPr>
        <w:tc>
          <w:tcPr>
            <w:tcW w:w="0" w:type="auto"/>
            <w:vAlign w:val="center"/>
            <w:hideMark/>
          </w:tcPr>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5 </w:t>
            </w:r>
          </w:p>
        </w:tc>
        <w:tc>
          <w:tcPr>
            <w:tcW w:w="0" w:type="auto"/>
            <w:vAlign w:val="center"/>
            <w:hideMark/>
          </w:tcPr>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5.56% </w:t>
            </w:r>
          </w:p>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1 </w:t>
            </w:r>
          </w:p>
        </w:tc>
      </w:tr>
      <w:tr w:rsidR="00AF392E" w:rsidRPr="00587E17" w:rsidTr="00AF392E">
        <w:trPr>
          <w:tblCellSpacing w:w="15" w:type="dxa"/>
        </w:trPr>
        <w:tc>
          <w:tcPr>
            <w:tcW w:w="0" w:type="auto"/>
            <w:vAlign w:val="center"/>
            <w:hideMark/>
          </w:tcPr>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4 </w:t>
            </w:r>
          </w:p>
        </w:tc>
        <w:tc>
          <w:tcPr>
            <w:tcW w:w="0" w:type="auto"/>
            <w:vAlign w:val="center"/>
            <w:hideMark/>
          </w:tcPr>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38.89% </w:t>
            </w:r>
          </w:p>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7 </w:t>
            </w:r>
          </w:p>
        </w:tc>
      </w:tr>
      <w:tr w:rsidR="00AF392E" w:rsidRPr="00587E17" w:rsidTr="00AF392E">
        <w:trPr>
          <w:tblCellSpacing w:w="15" w:type="dxa"/>
        </w:trPr>
        <w:tc>
          <w:tcPr>
            <w:tcW w:w="0" w:type="auto"/>
            <w:vAlign w:val="center"/>
            <w:hideMark/>
          </w:tcPr>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lastRenderedPageBreak/>
              <w:t xml:space="preserve">3 </w:t>
            </w:r>
          </w:p>
        </w:tc>
        <w:tc>
          <w:tcPr>
            <w:tcW w:w="0" w:type="auto"/>
            <w:vAlign w:val="center"/>
            <w:hideMark/>
          </w:tcPr>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55.56% </w:t>
            </w:r>
          </w:p>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 xml:space="preserve">10 </w:t>
            </w:r>
          </w:p>
        </w:tc>
      </w:tr>
      <w:tr w:rsidR="00AF392E" w:rsidRPr="00587E17" w:rsidTr="00AF392E">
        <w:trPr>
          <w:tblCellSpacing w:w="15" w:type="dxa"/>
        </w:trPr>
        <w:tc>
          <w:tcPr>
            <w:tcW w:w="0" w:type="auto"/>
            <w:vAlign w:val="center"/>
            <w:hideMark/>
          </w:tcPr>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Total</w:t>
            </w:r>
          </w:p>
        </w:tc>
        <w:tc>
          <w:tcPr>
            <w:tcW w:w="0" w:type="auto"/>
            <w:vAlign w:val="center"/>
            <w:hideMark/>
          </w:tcPr>
          <w:p w:rsidR="00AF392E" w:rsidRPr="00587E17" w:rsidRDefault="00AF392E" w:rsidP="00AF392E">
            <w:pPr>
              <w:spacing w:after="0" w:line="240" w:lineRule="auto"/>
              <w:rPr>
                <w:rFonts w:ascii="Times New Roman" w:eastAsia="Times New Roman" w:hAnsi="Times New Roman" w:cs="Times New Roman"/>
                <w:b/>
                <w:bCs/>
                <w:color w:val="333333"/>
                <w:sz w:val="24"/>
                <w:szCs w:val="24"/>
              </w:rPr>
            </w:pPr>
            <w:r w:rsidRPr="00587E17">
              <w:rPr>
                <w:rFonts w:ascii="Times New Roman" w:eastAsia="Times New Roman" w:hAnsi="Times New Roman" w:cs="Times New Roman"/>
                <w:b/>
                <w:bCs/>
                <w:color w:val="333333"/>
                <w:sz w:val="24"/>
                <w:szCs w:val="24"/>
              </w:rPr>
              <w:t>18</w:t>
            </w:r>
          </w:p>
        </w:tc>
      </w:tr>
    </w:tbl>
    <w:p w:rsidR="00AF392E" w:rsidRPr="00587E17" w:rsidRDefault="00AF392E" w:rsidP="00AF392E">
      <w:pPr>
        <w:rPr>
          <w:rFonts w:ascii="Times New Roman" w:hAnsi="Times New Roman" w:cs="Times New Roman"/>
          <w:sz w:val="24"/>
          <w:szCs w:val="24"/>
        </w:rPr>
      </w:pPr>
    </w:p>
    <w:p w:rsidR="00EC7065" w:rsidRPr="00587E17" w:rsidRDefault="00EC7065" w:rsidP="00AF392E">
      <w:pPr>
        <w:rPr>
          <w:rFonts w:ascii="Times New Roman" w:hAnsi="Times New Roman" w:cs="Times New Roman"/>
          <w:sz w:val="24"/>
          <w:szCs w:val="24"/>
        </w:rPr>
      </w:pPr>
      <w:r w:rsidRPr="00587E17">
        <w:rPr>
          <w:rFonts w:ascii="Times New Roman" w:hAnsi="Times New Roman" w:cs="Times New Roman"/>
          <w:sz w:val="24"/>
          <w:szCs w:val="24"/>
        </w:rPr>
        <w:t>8.  Open ended responses from 12/18 participants:</w:t>
      </w:r>
    </w:p>
    <w:p w:rsidR="00EC7065" w:rsidRPr="00587E17" w:rsidRDefault="00EC7065" w:rsidP="00EC7065">
      <w:pPr>
        <w:pStyle w:val="ListParagraph"/>
        <w:numPr>
          <w:ilvl w:val="0"/>
          <w:numId w:val="4"/>
        </w:numPr>
        <w:rPr>
          <w:rFonts w:ascii="Times New Roman" w:hAnsi="Times New Roman" w:cs="Times New Roman"/>
          <w:sz w:val="24"/>
          <w:szCs w:val="24"/>
        </w:rPr>
      </w:pPr>
      <w:r w:rsidRPr="00587E17">
        <w:rPr>
          <w:rFonts w:ascii="Times New Roman" w:hAnsi="Times New Roman" w:cs="Times New Roman"/>
          <w:sz w:val="24"/>
          <w:szCs w:val="24"/>
        </w:rPr>
        <w:t>Better classroom library</w:t>
      </w:r>
    </w:p>
    <w:p w:rsidR="00EC7065" w:rsidRPr="00587E17" w:rsidRDefault="00EC7065" w:rsidP="00EC7065">
      <w:pPr>
        <w:pStyle w:val="ListParagraph"/>
        <w:numPr>
          <w:ilvl w:val="0"/>
          <w:numId w:val="4"/>
        </w:numPr>
        <w:rPr>
          <w:rFonts w:ascii="Times New Roman" w:hAnsi="Times New Roman" w:cs="Times New Roman"/>
          <w:sz w:val="24"/>
          <w:szCs w:val="24"/>
        </w:rPr>
      </w:pPr>
      <w:r w:rsidRPr="00587E17">
        <w:rPr>
          <w:rFonts w:ascii="Times New Roman" w:hAnsi="Times New Roman" w:cs="Times New Roman"/>
          <w:sz w:val="24"/>
          <w:szCs w:val="24"/>
        </w:rPr>
        <w:t>Better leveled book room library for small group instruction</w:t>
      </w:r>
    </w:p>
    <w:p w:rsidR="00EC7065" w:rsidRPr="00587E17" w:rsidRDefault="00EC7065" w:rsidP="00EC7065">
      <w:pPr>
        <w:pStyle w:val="ListParagraph"/>
        <w:numPr>
          <w:ilvl w:val="0"/>
          <w:numId w:val="4"/>
        </w:numPr>
        <w:rPr>
          <w:rFonts w:ascii="Times New Roman" w:hAnsi="Times New Roman" w:cs="Times New Roman"/>
          <w:sz w:val="24"/>
          <w:szCs w:val="24"/>
        </w:rPr>
      </w:pPr>
      <w:r w:rsidRPr="00587E17">
        <w:rPr>
          <w:rFonts w:ascii="Times New Roman" w:hAnsi="Times New Roman" w:cs="Times New Roman"/>
          <w:sz w:val="24"/>
          <w:szCs w:val="24"/>
        </w:rPr>
        <w:t>Support from other teachers</w:t>
      </w:r>
    </w:p>
    <w:p w:rsidR="00EC7065" w:rsidRPr="00587E17" w:rsidRDefault="00EC7065" w:rsidP="00EC7065">
      <w:pPr>
        <w:pStyle w:val="ListParagraph"/>
        <w:numPr>
          <w:ilvl w:val="0"/>
          <w:numId w:val="4"/>
        </w:numPr>
        <w:rPr>
          <w:rFonts w:ascii="Times New Roman" w:hAnsi="Times New Roman" w:cs="Times New Roman"/>
          <w:sz w:val="24"/>
          <w:szCs w:val="24"/>
        </w:rPr>
      </w:pPr>
      <w:r w:rsidRPr="00587E17">
        <w:rPr>
          <w:rFonts w:ascii="Times New Roman" w:hAnsi="Times New Roman" w:cs="Times New Roman"/>
          <w:sz w:val="24"/>
          <w:szCs w:val="24"/>
        </w:rPr>
        <w:t>Literacy coach</w:t>
      </w:r>
    </w:p>
    <w:p w:rsidR="00EC7065" w:rsidRPr="00587E17" w:rsidRDefault="00EC7065" w:rsidP="00EC7065">
      <w:pPr>
        <w:pStyle w:val="ListParagraph"/>
        <w:numPr>
          <w:ilvl w:val="0"/>
          <w:numId w:val="4"/>
        </w:numPr>
        <w:rPr>
          <w:rFonts w:ascii="Times New Roman" w:hAnsi="Times New Roman" w:cs="Times New Roman"/>
          <w:sz w:val="24"/>
          <w:szCs w:val="24"/>
        </w:rPr>
      </w:pPr>
      <w:r w:rsidRPr="00587E17">
        <w:rPr>
          <w:rFonts w:ascii="Times New Roman" w:hAnsi="Times New Roman" w:cs="Times New Roman"/>
          <w:sz w:val="24"/>
          <w:szCs w:val="24"/>
        </w:rPr>
        <w:t>Hard copies of the books we use for assessment for progress monitoring-copies for each teacher.</w:t>
      </w:r>
    </w:p>
    <w:p w:rsidR="00EC7065" w:rsidRPr="00587E17" w:rsidRDefault="00EC7065" w:rsidP="00EC7065">
      <w:pPr>
        <w:pStyle w:val="ListParagraph"/>
        <w:numPr>
          <w:ilvl w:val="0"/>
          <w:numId w:val="4"/>
        </w:numPr>
        <w:rPr>
          <w:rFonts w:ascii="Times New Roman" w:hAnsi="Times New Roman" w:cs="Times New Roman"/>
          <w:sz w:val="24"/>
          <w:szCs w:val="24"/>
        </w:rPr>
      </w:pPr>
      <w:r w:rsidRPr="00587E17">
        <w:rPr>
          <w:rFonts w:ascii="Times New Roman" w:hAnsi="Times New Roman" w:cs="Times New Roman"/>
          <w:sz w:val="24"/>
          <w:szCs w:val="24"/>
        </w:rPr>
        <w:t>Training</w:t>
      </w:r>
    </w:p>
    <w:p w:rsidR="00EC7065" w:rsidRPr="00587E17" w:rsidRDefault="00EC7065" w:rsidP="00EC7065">
      <w:pPr>
        <w:pStyle w:val="ListParagraph"/>
        <w:numPr>
          <w:ilvl w:val="0"/>
          <w:numId w:val="4"/>
        </w:numPr>
        <w:rPr>
          <w:rFonts w:ascii="Times New Roman" w:hAnsi="Times New Roman" w:cs="Times New Roman"/>
          <w:sz w:val="24"/>
          <w:szCs w:val="24"/>
        </w:rPr>
      </w:pPr>
      <w:r w:rsidRPr="00587E17">
        <w:rPr>
          <w:rFonts w:ascii="Times New Roman" w:hAnsi="Times New Roman" w:cs="Times New Roman"/>
          <w:sz w:val="24"/>
          <w:szCs w:val="24"/>
        </w:rPr>
        <w:t>Guided reading staff development-practical strategies</w:t>
      </w:r>
    </w:p>
    <w:p w:rsidR="00EC7065" w:rsidRPr="00587E17" w:rsidRDefault="00EC7065" w:rsidP="00EC7065">
      <w:pPr>
        <w:pStyle w:val="ListParagraph"/>
        <w:numPr>
          <w:ilvl w:val="0"/>
          <w:numId w:val="4"/>
        </w:numPr>
        <w:rPr>
          <w:rFonts w:ascii="Times New Roman" w:hAnsi="Times New Roman" w:cs="Times New Roman"/>
          <w:sz w:val="24"/>
          <w:szCs w:val="24"/>
        </w:rPr>
      </w:pPr>
      <w:r w:rsidRPr="00587E17">
        <w:rPr>
          <w:rFonts w:ascii="Times New Roman" w:hAnsi="Times New Roman" w:cs="Times New Roman"/>
          <w:sz w:val="24"/>
          <w:szCs w:val="24"/>
        </w:rPr>
        <w:t>More time and more teachers to be able to meet with small groups as often as they need in order to make consistent progress.  More lower leveled texts sets for teaching guided reading.</w:t>
      </w:r>
    </w:p>
    <w:p w:rsidR="00EC7065" w:rsidRPr="00587E17" w:rsidRDefault="00EC7065" w:rsidP="00EC7065">
      <w:pPr>
        <w:pStyle w:val="ListParagraph"/>
        <w:numPr>
          <w:ilvl w:val="0"/>
          <w:numId w:val="4"/>
        </w:numPr>
        <w:rPr>
          <w:rFonts w:ascii="Times New Roman" w:hAnsi="Times New Roman" w:cs="Times New Roman"/>
          <w:sz w:val="24"/>
          <w:szCs w:val="24"/>
        </w:rPr>
      </w:pPr>
      <w:r w:rsidRPr="00587E17">
        <w:rPr>
          <w:rFonts w:ascii="Times New Roman" w:hAnsi="Times New Roman" w:cs="Times New Roman"/>
          <w:sz w:val="24"/>
          <w:szCs w:val="24"/>
        </w:rPr>
        <w:t xml:space="preserve">More leveled books and training. </w:t>
      </w:r>
    </w:p>
    <w:p w:rsidR="00EC7065" w:rsidRPr="00587E17" w:rsidRDefault="00EC7065" w:rsidP="00EC7065">
      <w:pPr>
        <w:pStyle w:val="ListParagraph"/>
        <w:numPr>
          <w:ilvl w:val="0"/>
          <w:numId w:val="4"/>
        </w:numPr>
        <w:rPr>
          <w:rFonts w:ascii="Times New Roman" w:hAnsi="Times New Roman" w:cs="Times New Roman"/>
          <w:sz w:val="24"/>
          <w:szCs w:val="24"/>
        </w:rPr>
      </w:pPr>
      <w:r w:rsidRPr="00587E17">
        <w:rPr>
          <w:rFonts w:ascii="Times New Roman" w:hAnsi="Times New Roman" w:cs="Times New Roman"/>
          <w:sz w:val="24"/>
          <w:szCs w:val="24"/>
        </w:rPr>
        <w:t>More professional development on guided reading</w:t>
      </w:r>
    </w:p>
    <w:p w:rsidR="00EC7065" w:rsidRPr="00587E17" w:rsidRDefault="00EC7065" w:rsidP="00EC7065">
      <w:pPr>
        <w:pStyle w:val="ListParagraph"/>
        <w:numPr>
          <w:ilvl w:val="0"/>
          <w:numId w:val="4"/>
        </w:numPr>
        <w:rPr>
          <w:rFonts w:ascii="Times New Roman" w:hAnsi="Times New Roman" w:cs="Times New Roman"/>
          <w:sz w:val="24"/>
          <w:szCs w:val="24"/>
        </w:rPr>
      </w:pPr>
      <w:r w:rsidRPr="00587E17">
        <w:rPr>
          <w:rFonts w:ascii="Times New Roman" w:hAnsi="Times New Roman" w:cs="Times New Roman"/>
          <w:sz w:val="24"/>
          <w:szCs w:val="24"/>
        </w:rPr>
        <w:t>Better scheduling so students don’t miss instructional time</w:t>
      </w:r>
    </w:p>
    <w:p w:rsidR="00EC7065" w:rsidRPr="00587E17" w:rsidRDefault="00EC7065" w:rsidP="00EC7065">
      <w:pPr>
        <w:pStyle w:val="ListParagraph"/>
        <w:numPr>
          <w:ilvl w:val="0"/>
          <w:numId w:val="4"/>
        </w:numPr>
        <w:rPr>
          <w:rFonts w:ascii="Times New Roman" w:hAnsi="Times New Roman" w:cs="Times New Roman"/>
          <w:sz w:val="24"/>
          <w:szCs w:val="24"/>
        </w:rPr>
      </w:pPr>
      <w:r w:rsidRPr="00587E17">
        <w:rPr>
          <w:rFonts w:ascii="Times New Roman" w:hAnsi="Times New Roman" w:cs="Times New Roman"/>
          <w:sz w:val="24"/>
          <w:szCs w:val="24"/>
        </w:rPr>
        <w:t>More texts</w:t>
      </w:r>
    </w:p>
    <w:p w:rsidR="00EC7065" w:rsidRPr="00587E17" w:rsidRDefault="00EC7065" w:rsidP="00EC7065">
      <w:pPr>
        <w:rPr>
          <w:rFonts w:ascii="Times New Roman" w:hAnsi="Times New Roman" w:cs="Times New Roman"/>
          <w:sz w:val="24"/>
          <w:szCs w:val="24"/>
        </w:rPr>
      </w:pPr>
      <w:r w:rsidRPr="00587E17">
        <w:rPr>
          <w:rFonts w:ascii="Times New Roman" w:hAnsi="Times New Roman" w:cs="Times New Roman"/>
          <w:sz w:val="24"/>
          <w:szCs w:val="24"/>
        </w:rPr>
        <w:t>9. Open ended responses from 13/18 participants:</w:t>
      </w:r>
    </w:p>
    <w:p w:rsidR="001B49E3" w:rsidRPr="00587E17" w:rsidRDefault="001B49E3" w:rsidP="001B49E3">
      <w:pPr>
        <w:pStyle w:val="ListParagraph"/>
        <w:numPr>
          <w:ilvl w:val="0"/>
          <w:numId w:val="6"/>
        </w:numPr>
        <w:rPr>
          <w:rFonts w:ascii="Times New Roman" w:hAnsi="Times New Roman" w:cs="Times New Roman"/>
          <w:sz w:val="24"/>
          <w:szCs w:val="24"/>
        </w:rPr>
      </w:pPr>
      <w:r w:rsidRPr="00587E17">
        <w:rPr>
          <w:rFonts w:ascii="Times New Roman" w:hAnsi="Times New Roman" w:cs="Times New Roman"/>
          <w:sz w:val="24"/>
          <w:szCs w:val="24"/>
        </w:rPr>
        <w:t>Literacy teachers doing intervention</w:t>
      </w:r>
    </w:p>
    <w:p w:rsidR="001B49E3" w:rsidRPr="00587E17" w:rsidRDefault="001B49E3" w:rsidP="001B49E3">
      <w:pPr>
        <w:pStyle w:val="ListParagraph"/>
        <w:numPr>
          <w:ilvl w:val="0"/>
          <w:numId w:val="6"/>
        </w:numPr>
        <w:rPr>
          <w:rFonts w:ascii="Times New Roman" w:hAnsi="Times New Roman" w:cs="Times New Roman"/>
          <w:sz w:val="24"/>
          <w:szCs w:val="24"/>
        </w:rPr>
      </w:pPr>
      <w:r w:rsidRPr="00587E17">
        <w:rPr>
          <w:rFonts w:ascii="Times New Roman" w:hAnsi="Times New Roman" w:cs="Times New Roman"/>
          <w:sz w:val="24"/>
          <w:szCs w:val="24"/>
        </w:rPr>
        <w:t>The integration of technology in the classroom</w:t>
      </w:r>
    </w:p>
    <w:p w:rsidR="001B49E3" w:rsidRPr="00587E17" w:rsidRDefault="001B49E3" w:rsidP="001B49E3">
      <w:pPr>
        <w:pStyle w:val="ListParagraph"/>
        <w:numPr>
          <w:ilvl w:val="0"/>
          <w:numId w:val="6"/>
        </w:numPr>
        <w:rPr>
          <w:rFonts w:ascii="Times New Roman" w:hAnsi="Times New Roman" w:cs="Times New Roman"/>
          <w:sz w:val="24"/>
          <w:szCs w:val="24"/>
        </w:rPr>
      </w:pPr>
      <w:r w:rsidRPr="00587E17">
        <w:rPr>
          <w:rFonts w:ascii="Times New Roman" w:hAnsi="Times New Roman" w:cs="Times New Roman"/>
          <w:sz w:val="24"/>
          <w:szCs w:val="24"/>
        </w:rPr>
        <w:t>Letterland</w:t>
      </w:r>
    </w:p>
    <w:p w:rsidR="001B49E3" w:rsidRPr="00587E17" w:rsidRDefault="001B49E3" w:rsidP="001B49E3">
      <w:pPr>
        <w:pStyle w:val="ListParagraph"/>
        <w:numPr>
          <w:ilvl w:val="0"/>
          <w:numId w:val="6"/>
        </w:numPr>
        <w:rPr>
          <w:rFonts w:ascii="Times New Roman" w:hAnsi="Times New Roman" w:cs="Times New Roman"/>
          <w:sz w:val="24"/>
          <w:szCs w:val="24"/>
        </w:rPr>
      </w:pPr>
      <w:r w:rsidRPr="00587E17">
        <w:rPr>
          <w:rFonts w:ascii="Times New Roman" w:hAnsi="Times New Roman" w:cs="Times New Roman"/>
          <w:sz w:val="24"/>
          <w:szCs w:val="24"/>
        </w:rPr>
        <w:t>Help from literacy intervention and support</w:t>
      </w:r>
    </w:p>
    <w:p w:rsidR="001B49E3" w:rsidRPr="00587E17" w:rsidRDefault="001B49E3" w:rsidP="001B49E3">
      <w:pPr>
        <w:pStyle w:val="ListParagraph"/>
        <w:numPr>
          <w:ilvl w:val="0"/>
          <w:numId w:val="6"/>
        </w:numPr>
        <w:rPr>
          <w:rFonts w:ascii="Times New Roman" w:hAnsi="Times New Roman" w:cs="Times New Roman"/>
          <w:sz w:val="24"/>
          <w:szCs w:val="24"/>
        </w:rPr>
      </w:pPr>
      <w:r w:rsidRPr="00587E17">
        <w:rPr>
          <w:rFonts w:ascii="Times New Roman" w:hAnsi="Times New Roman" w:cs="Times New Roman"/>
          <w:sz w:val="24"/>
          <w:szCs w:val="24"/>
        </w:rPr>
        <w:t>Classroom teachers</w:t>
      </w:r>
    </w:p>
    <w:p w:rsidR="001B49E3" w:rsidRPr="00587E17" w:rsidRDefault="001B49E3" w:rsidP="001B49E3">
      <w:pPr>
        <w:pStyle w:val="ListParagraph"/>
        <w:numPr>
          <w:ilvl w:val="0"/>
          <w:numId w:val="6"/>
        </w:numPr>
        <w:rPr>
          <w:rFonts w:ascii="Times New Roman" w:hAnsi="Times New Roman" w:cs="Times New Roman"/>
          <w:sz w:val="24"/>
          <w:szCs w:val="24"/>
        </w:rPr>
      </w:pPr>
      <w:r w:rsidRPr="00587E17">
        <w:rPr>
          <w:rFonts w:ascii="Times New Roman" w:hAnsi="Times New Roman" w:cs="Times New Roman"/>
          <w:sz w:val="24"/>
          <w:szCs w:val="24"/>
        </w:rPr>
        <w:t>Coaches</w:t>
      </w:r>
    </w:p>
    <w:p w:rsidR="001B49E3" w:rsidRPr="00587E17" w:rsidRDefault="001B49E3" w:rsidP="001B49E3">
      <w:pPr>
        <w:pStyle w:val="ListParagraph"/>
        <w:numPr>
          <w:ilvl w:val="0"/>
          <w:numId w:val="6"/>
        </w:numPr>
        <w:rPr>
          <w:rFonts w:ascii="Times New Roman" w:hAnsi="Times New Roman" w:cs="Times New Roman"/>
          <w:sz w:val="24"/>
          <w:szCs w:val="24"/>
        </w:rPr>
      </w:pPr>
      <w:r w:rsidRPr="00587E17">
        <w:rPr>
          <w:rFonts w:ascii="Times New Roman" w:hAnsi="Times New Roman" w:cs="Times New Roman"/>
          <w:sz w:val="24"/>
          <w:szCs w:val="24"/>
        </w:rPr>
        <w:t>Being on the same track with word work as a grade level</w:t>
      </w:r>
    </w:p>
    <w:p w:rsidR="001B49E3" w:rsidRPr="00587E17" w:rsidRDefault="001B49E3" w:rsidP="001B49E3">
      <w:pPr>
        <w:pStyle w:val="ListParagraph"/>
        <w:numPr>
          <w:ilvl w:val="0"/>
          <w:numId w:val="6"/>
        </w:numPr>
        <w:rPr>
          <w:rFonts w:ascii="Times New Roman" w:hAnsi="Times New Roman" w:cs="Times New Roman"/>
          <w:sz w:val="24"/>
          <w:szCs w:val="24"/>
        </w:rPr>
      </w:pPr>
      <w:r w:rsidRPr="00587E17">
        <w:rPr>
          <w:rFonts w:ascii="Times New Roman" w:hAnsi="Times New Roman" w:cs="Times New Roman"/>
          <w:sz w:val="24"/>
          <w:szCs w:val="24"/>
        </w:rPr>
        <w:t>Teaching foundational reading skills</w:t>
      </w:r>
    </w:p>
    <w:p w:rsidR="001B49E3" w:rsidRPr="00587E17" w:rsidRDefault="001B49E3" w:rsidP="001B49E3">
      <w:pPr>
        <w:pStyle w:val="ListParagraph"/>
        <w:numPr>
          <w:ilvl w:val="0"/>
          <w:numId w:val="6"/>
        </w:numPr>
        <w:rPr>
          <w:rFonts w:ascii="Times New Roman" w:hAnsi="Times New Roman" w:cs="Times New Roman"/>
          <w:sz w:val="24"/>
          <w:szCs w:val="24"/>
        </w:rPr>
      </w:pPr>
      <w:r w:rsidRPr="00587E17">
        <w:rPr>
          <w:rFonts w:ascii="Times New Roman" w:hAnsi="Times New Roman" w:cs="Times New Roman"/>
          <w:sz w:val="24"/>
          <w:szCs w:val="24"/>
        </w:rPr>
        <w:t>Communication and support from other grade level teachers and literacy coaches.</w:t>
      </w:r>
    </w:p>
    <w:p w:rsidR="00AF3659" w:rsidRPr="00587E17" w:rsidRDefault="00AF3659" w:rsidP="001B49E3">
      <w:pPr>
        <w:pStyle w:val="ListParagraph"/>
        <w:numPr>
          <w:ilvl w:val="0"/>
          <w:numId w:val="6"/>
        </w:numPr>
        <w:rPr>
          <w:rFonts w:ascii="Times New Roman" w:hAnsi="Times New Roman" w:cs="Times New Roman"/>
          <w:sz w:val="24"/>
          <w:szCs w:val="24"/>
        </w:rPr>
      </w:pPr>
      <w:r w:rsidRPr="00587E17">
        <w:rPr>
          <w:rFonts w:ascii="Times New Roman" w:hAnsi="Times New Roman" w:cs="Times New Roman"/>
          <w:sz w:val="24"/>
          <w:szCs w:val="24"/>
        </w:rPr>
        <w:t>Availability of classroom books</w:t>
      </w:r>
    </w:p>
    <w:p w:rsidR="00AF3659" w:rsidRPr="00587E17" w:rsidRDefault="00AF3659" w:rsidP="001B49E3">
      <w:pPr>
        <w:pStyle w:val="ListParagraph"/>
        <w:numPr>
          <w:ilvl w:val="0"/>
          <w:numId w:val="6"/>
        </w:numPr>
        <w:rPr>
          <w:rFonts w:ascii="Times New Roman" w:hAnsi="Times New Roman" w:cs="Times New Roman"/>
          <w:sz w:val="24"/>
          <w:szCs w:val="24"/>
        </w:rPr>
      </w:pPr>
      <w:r w:rsidRPr="00587E17">
        <w:rPr>
          <w:rFonts w:ascii="Times New Roman" w:hAnsi="Times New Roman" w:cs="Times New Roman"/>
          <w:sz w:val="24"/>
          <w:szCs w:val="24"/>
        </w:rPr>
        <w:t>A lot of support for various areas (coaches, interventionists, etc.)</w:t>
      </w:r>
    </w:p>
    <w:p w:rsidR="00AF3659" w:rsidRPr="00587E17" w:rsidRDefault="00E17897" w:rsidP="001B49E3">
      <w:pPr>
        <w:pStyle w:val="ListParagraph"/>
        <w:numPr>
          <w:ilvl w:val="0"/>
          <w:numId w:val="6"/>
        </w:numPr>
        <w:rPr>
          <w:rFonts w:ascii="Times New Roman" w:hAnsi="Times New Roman" w:cs="Times New Roman"/>
          <w:sz w:val="24"/>
          <w:szCs w:val="24"/>
        </w:rPr>
      </w:pPr>
      <w:r w:rsidRPr="00587E17">
        <w:rPr>
          <w:rFonts w:ascii="Times New Roman" w:hAnsi="Times New Roman" w:cs="Times New Roman"/>
          <w:sz w:val="24"/>
          <w:szCs w:val="24"/>
        </w:rPr>
        <w:t>Interventionist work one on one and track progress</w:t>
      </w:r>
    </w:p>
    <w:p w:rsidR="00E17897" w:rsidRPr="00587E17" w:rsidRDefault="00E17897" w:rsidP="001B49E3">
      <w:pPr>
        <w:pStyle w:val="ListParagraph"/>
        <w:numPr>
          <w:ilvl w:val="0"/>
          <w:numId w:val="6"/>
        </w:numPr>
        <w:rPr>
          <w:rFonts w:ascii="Times New Roman" w:hAnsi="Times New Roman" w:cs="Times New Roman"/>
          <w:sz w:val="24"/>
          <w:szCs w:val="24"/>
        </w:rPr>
      </w:pPr>
      <w:r w:rsidRPr="00587E17">
        <w:rPr>
          <w:rFonts w:ascii="Times New Roman" w:hAnsi="Times New Roman" w:cs="Times New Roman"/>
          <w:sz w:val="24"/>
          <w:szCs w:val="24"/>
        </w:rPr>
        <w:t>Intervention and coaching</w:t>
      </w:r>
    </w:p>
    <w:p w:rsidR="0076113F" w:rsidRPr="00587E17" w:rsidRDefault="0076113F" w:rsidP="0076113F">
      <w:pPr>
        <w:rPr>
          <w:rFonts w:ascii="Times New Roman" w:hAnsi="Times New Roman" w:cs="Times New Roman"/>
          <w:sz w:val="24"/>
          <w:szCs w:val="24"/>
        </w:rPr>
      </w:pPr>
    </w:p>
    <w:p w:rsidR="0076113F" w:rsidRPr="00587E17" w:rsidRDefault="0076113F" w:rsidP="0076113F">
      <w:pPr>
        <w:rPr>
          <w:rFonts w:ascii="Times New Roman" w:hAnsi="Times New Roman" w:cs="Times New Roman"/>
          <w:sz w:val="24"/>
          <w:szCs w:val="24"/>
        </w:rPr>
      </w:pPr>
      <w:r w:rsidRPr="00587E17">
        <w:rPr>
          <w:rFonts w:ascii="Times New Roman" w:hAnsi="Times New Roman" w:cs="Times New Roman"/>
          <w:sz w:val="24"/>
          <w:szCs w:val="24"/>
        </w:rPr>
        <w:lastRenderedPageBreak/>
        <w:t>10. Open ended responses from 14/18 participants:</w:t>
      </w:r>
    </w:p>
    <w:p w:rsidR="00B45698" w:rsidRPr="00587E17" w:rsidRDefault="00B45698" w:rsidP="00B45698">
      <w:pPr>
        <w:pStyle w:val="ListParagraph"/>
        <w:numPr>
          <w:ilvl w:val="0"/>
          <w:numId w:val="15"/>
        </w:numPr>
        <w:rPr>
          <w:rFonts w:ascii="Times New Roman" w:hAnsi="Times New Roman" w:cs="Times New Roman"/>
          <w:sz w:val="24"/>
          <w:szCs w:val="24"/>
        </w:rPr>
      </w:pPr>
      <w:r w:rsidRPr="00587E17">
        <w:rPr>
          <w:rFonts w:ascii="Times New Roman" w:hAnsi="Times New Roman" w:cs="Times New Roman"/>
          <w:sz w:val="24"/>
          <w:szCs w:val="24"/>
        </w:rPr>
        <w:t>Communication between intervention teachers and classroom teachers needs to be better</w:t>
      </w:r>
    </w:p>
    <w:p w:rsidR="00B45698" w:rsidRPr="00587E17" w:rsidRDefault="00B45698" w:rsidP="00B45698">
      <w:pPr>
        <w:pStyle w:val="ListParagraph"/>
        <w:numPr>
          <w:ilvl w:val="0"/>
          <w:numId w:val="15"/>
        </w:numPr>
        <w:rPr>
          <w:rFonts w:ascii="Times New Roman" w:hAnsi="Times New Roman" w:cs="Times New Roman"/>
          <w:sz w:val="24"/>
          <w:szCs w:val="24"/>
        </w:rPr>
      </w:pPr>
      <w:r w:rsidRPr="00587E17">
        <w:rPr>
          <w:rFonts w:ascii="Times New Roman" w:hAnsi="Times New Roman" w:cs="Times New Roman"/>
          <w:sz w:val="24"/>
          <w:szCs w:val="24"/>
        </w:rPr>
        <w:t>More books needed to drive instruction (leveled book room)</w:t>
      </w:r>
    </w:p>
    <w:p w:rsidR="00B45698" w:rsidRPr="00587E17" w:rsidRDefault="00B45698" w:rsidP="00B45698">
      <w:pPr>
        <w:pStyle w:val="ListParagraph"/>
        <w:numPr>
          <w:ilvl w:val="0"/>
          <w:numId w:val="15"/>
        </w:numPr>
        <w:rPr>
          <w:rFonts w:ascii="Times New Roman" w:hAnsi="Times New Roman" w:cs="Times New Roman"/>
          <w:sz w:val="24"/>
          <w:szCs w:val="24"/>
        </w:rPr>
      </w:pPr>
      <w:r w:rsidRPr="00587E17">
        <w:rPr>
          <w:rFonts w:ascii="Times New Roman" w:hAnsi="Times New Roman" w:cs="Times New Roman"/>
          <w:sz w:val="24"/>
          <w:szCs w:val="24"/>
        </w:rPr>
        <w:t>ESL</w:t>
      </w:r>
    </w:p>
    <w:p w:rsidR="00B45698" w:rsidRPr="00587E17" w:rsidRDefault="00B45698" w:rsidP="00B45698">
      <w:pPr>
        <w:pStyle w:val="ListParagraph"/>
        <w:numPr>
          <w:ilvl w:val="0"/>
          <w:numId w:val="15"/>
        </w:numPr>
        <w:rPr>
          <w:rFonts w:ascii="Times New Roman" w:hAnsi="Times New Roman" w:cs="Times New Roman"/>
          <w:sz w:val="24"/>
          <w:szCs w:val="24"/>
        </w:rPr>
      </w:pPr>
      <w:r w:rsidRPr="00587E17">
        <w:rPr>
          <w:rFonts w:ascii="Times New Roman" w:hAnsi="Times New Roman" w:cs="Times New Roman"/>
          <w:sz w:val="24"/>
          <w:szCs w:val="24"/>
        </w:rPr>
        <w:t>Not enough time to get it all done, plus things always change and we can’t keep up.</w:t>
      </w:r>
    </w:p>
    <w:p w:rsidR="00B45698" w:rsidRPr="00587E17" w:rsidRDefault="00B45698" w:rsidP="00B45698">
      <w:pPr>
        <w:pStyle w:val="ListParagraph"/>
        <w:numPr>
          <w:ilvl w:val="0"/>
          <w:numId w:val="15"/>
        </w:numPr>
        <w:rPr>
          <w:rFonts w:ascii="Times New Roman" w:hAnsi="Times New Roman" w:cs="Times New Roman"/>
          <w:sz w:val="24"/>
          <w:szCs w:val="24"/>
        </w:rPr>
      </w:pPr>
      <w:r w:rsidRPr="00587E17">
        <w:rPr>
          <w:rFonts w:ascii="Times New Roman" w:hAnsi="Times New Roman" w:cs="Times New Roman"/>
          <w:sz w:val="24"/>
          <w:szCs w:val="24"/>
        </w:rPr>
        <w:t>Too many pull-outs, students are seeing to many different teachers and learning too many different strategies for one concept</w:t>
      </w:r>
    </w:p>
    <w:p w:rsidR="00B45698" w:rsidRPr="00587E17" w:rsidRDefault="00B45698" w:rsidP="00B45698">
      <w:pPr>
        <w:pStyle w:val="ListParagraph"/>
        <w:numPr>
          <w:ilvl w:val="0"/>
          <w:numId w:val="15"/>
        </w:numPr>
        <w:rPr>
          <w:rFonts w:ascii="Times New Roman" w:hAnsi="Times New Roman" w:cs="Times New Roman"/>
          <w:sz w:val="24"/>
          <w:szCs w:val="24"/>
        </w:rPr>
      </w:pPr>
      <w:r w:rsidRPr="00587E17">
        <w:rPr>
          <w:rFonts w:ascii="Times New Roman" w:hAnsi="Times New Roman" w:cs="Times New Roman"/>
          <w:sz w:val="24"/>
          <w:szCs w:val="24"/>
        </w:rPr>
        <w:t>Too many assessment and not enough time to teach the concepts</w:t>
      </w:r>
    </w:p>
    <w:p w:rsidR="00B45698" w:rsidRPr="00587E17" w:rsidRDefault="00B45698" w:rsidP="00B45698">
      <w:pPr>
        <w:pStyle w:val="ListParagraph"/>
        <w:numPr>
          <w:ilvl w:val="0"/>
          <w:numId w:val="15"/>
        </w:numPr>
        <w:rPr>
          <w:rFonts w:ascii="Times New Roman" w:hAnsi="Times New Roman" w:cs="Times New Roman"/>
          <w:sz w:val="24"/>
          <w:szCs w:val="24"/>
        </w:rPr>
      </w:pPr>
      <w:r w:rsidRPr="00587E17">
        <w:rPr>
          <w:rFonts w:ascii="Times New Roman" w:hAnsi="Times New Roman" w:cs="Times New Roman"/>
          <w:sz w:val="24"/>
          <w:szCs w:val="24"/>
        </w:rPr>
        <w:t>Resources</w:t>
      </w:r>
    </w:p>
    <w:p w:rsidR="00B45698" w:rsidRPr="00587E17" w:rsidRDefault="00B45698" w:rsidP="00B45698">
      <w:pPr>
        <w:pStyle w:val="ListParagraph"/>
        <w:numPr>
          <w:ilvl w:val="0"/>
          <w:numId w:val="15"/>
        </w:numPr>
        <w:rPr>
          <w:rFonts w:ascii="Times New Roman" w:hAnsi="Times New Roman" w:cs="Times New Roman"/>
          <w:sz w:val="24"/>
          <w:szCs w:val="24"/>
        </w:rPr>
      </w:pPr>
      <w:r w:rsidRPr="00587E17">
        <w:rPr>
          <w:rFonts w:ascii="Times New Roman" w:hAnsi="Times New Roman" w:cs="Times New Roman"/>
          <w:sz w:val="24"/>
          <w:szCs w:val="24"/>
        </w:rPr>
        <w:t>Expectations for comprehension and writing are not the same across grade levels</w:t>
      </w:r>
    </w:p>
    <w:p w:rsidR="00B45698" w:rsidRPr="00587E17" w:rsidRDefault="00B45698" w:rsidP="00B45698">
      <w:pPr>
        <w:pStyle w:val="ListParagraph"/>
        <w:numPr>
          <w:ilvl w:val="0"/>
          <w:numId w:val="15"/>
        </w:numPr>
        <w:rPr>
          <w:rFonts w:ascii="Times New Roman" w:hAnsi="Times New Roman" w:cs="Times New Roman"/>
          <w:sz w:val="24"/>
          <w:szCs w:val="24"/>
        </w:rPr>
      </w:pPr>
      <w:r w:rsidRPr="00587E17">
        <w:rPr>
          <w:rFonts w:ascii="Times New Roman" w:hAnsi="Times New Roman" w:cs="Times New Roman"/>
          <w:sz w:val="24"/>
          <w:szCs w:val="24"/>
        </w:rPr>
        <w:t>Meeting the needs/challenging students that are meeting grade level expectations or above…helping/teaching parents how to help their child at home.</w:t>
      </w:r>
    </w:p>
    <w:p w:rsidR="00B45698" w:rsidRPr="00587E17" w:rsidRDefault="00B45698" w:rsidP="00B45698">
      <w:pPr>
        <w:pStyle w:val="ListParagraph"/>
        <w:numPr>
          <w:ilvl w:val="0"/>
          <w:numId w:val="15"/>
        </w:numPr>
        <w:rPr>
          <w:rFonts w:ascii="Times New Roman" w:hAnsi="Times New Roman" w:cs="Times New Roman"/>
          <w:sz w:val="24"/>
          <w:szCs w:val="24"/>
        </w:rPr>
      </w:pPr>
      <w:r w:rsidRPr="00587E17">
        <w:rPr>
          <w:rFonts w:ascii="Times New Roman" w:hAnsi="Times New Roman" w:cs="Times New Roman"/>
          <w:sz w:val="24"/>
          <w:szCs w:val="24"/>
        </w:rPr>
        <w:t>Limited resources</w:t>
      </w:r>
    </w:p>
    <w:p w:rsidR="00B45698" w:rsidRPr="00587E17" w:rsidRDefault="00B45698" w:rsidP="00B45698">
      <w:pPr>
        <w:pStyle w:val="ListParagraph"/>
        <w:numPr>
          <w:ilvl w:val="0"/>
          <w:numId w:val="15"/>
        </w:numPr>
        <w:rPr>
          <w:rFonts w:ascii="Times New Roman" w:hAnsi="Times New Roman" w:cs="Times New Roman"/>
          <w:sz w:val="24"/>
          <w:szCs w:val="24"/>
        </w:rPr>
      </w:pPr>
      <w:r w:rsidRPr="00587E17">
        <w:rPr>
          <w:rFonts w:ascii="Times New Roman" w:hAnsi="Times New Roman" w:cs="Times New Roman"/>
          <w:sz w:val="24"/>
          <w:szCs w:val="24"/>
        </w:rPr>
        <w:t>Grammar and writing instruction</w:t>
      </w:r>
    </w:p>
    <w:p w:rsidR="00B45698" w:rsidRPr="00587E17" w:rsidRDefault="00B45698" w:rsidP="00B45698">
      <w:pPr>
        <w:pStyle w:val="ListParagraph"/>
        <w:numPr>
          <w:ilvl w:val="0"/>
          <w:numId w:val="15"/>
        </w:numPr>
        <w:rPr>
          <w:rFonts w:ascii="Times New Roman" w:hAnsi="Times New Roman" w:cs="Times New Roman"/>
          <w:sz w:val="24"/>
          <w:szCs w:val="24"/>
        </w:rPr>
      </w:pPr>
      <w:r w:rsidRPr="00587E17">
        <w:rPr>
          <w:rFonts w:ascii="Times New Roman" w:hAnsi="Times New Roman" w:cs="Times New Roman"/>
          <w:sz w:val="24"/>
          <w:szCs w:val="24"/>
        </w:rPr>
        <w:t>The fact that a number of our students are still falling below benchmark and we are still struggling to figure out how to best serve them.</w:t>
      </w:r>
    </w:p>
    <w:p w:rsidR="00B45698" w:rsidRPr="00587E17" w:rsidRDefault="00B45698" w:rsidP="00B45698">
      <w:pPr>
        <w:pStyle w:val="ListParagraph"/>
        <w:numPr>
          <w:ilvl w:val="0"/>
          <w:numId w:val="15"/>
        </w:numPr>
        <w:shd w:val="clear" w:color="auto" w:fill="FFFFFF"/>
        <w:rPr>
          <w:rFonts w:ascii="Times New Roman" w:hAnsi="Times New Roman" w:cs="Times New Roman"/>
          <w:sz w:val="24"/>
          <w:szCs w:val="24"/>
        </w:rPr>
      </w:pPr>
      <w:r w:rsidRPr="00587E17">
        <w:rPr>
          <w:rFonts w:ascii="Times New Roman" w:hAnsi="Times New Roman" w:cs="Times New Roman"/>
          <w:sz w:val="24"/>
          <w:szCs w:val="24"/>
        </w:rPr>
        <w:t>Too much going on; readers and writers workshop, Debbie Miller, Daily 5.  We had a literacy coach, RTI coach, SST teams however teacher still have to waste time completing charts to list data. SST meets to talk and then tells classroom teachers they have to create intervention plan and then argue it is not research based.</w:t>
      </w:r>
    </w:p>
    <w:p w:rsidR="00B45698" w:rsidRPr="00587E17" w:rsidRDefault="00B45698" w:rsidP="00B45698">
      <w:pPr>
        <w:pStyle w:val="ListParagraph"/>
        <w:numPr>
          <w:ilvl w:val="0"/>
          <w:numId w:val="15"/>
        </w:numPr>
        <w:rPr>
          <w:rFonts w:ascii="Times New Roman" w:hAnsi="Times New Roman" w:cs="Times New Roman"/>
          <w:sz w:val="24"/>
          <w:szCs w:val="24"/>
        </w:rPr>
      </w:pPr>
      <w:r w:rsidRPr="00587E17">
        <w:rPr>
          <w:rFonts w:ascii="Times New Roman" w:hAnsi="Times New Roman" w:cs="Times New Roman"/>
          <w:sz w:val="24"/>
          <w:szCs w:val="24"/>
        </w:rPr>
        <w:t>Tight schedule</w:t>
      </w:r>
    </w:p>
    <w:p w:rsidR="00B45698" w:rsidRPr="00587E17" w:rsidRDefault="00B45698" w:rsidP="00B45698">
      <w:pPr>
        <w:pStyle w:val="ListParagraph"/>
        <w:ind w:left="1446"/>
        <w:rPr>
          <w:rFonts w:ascii="Times New Roman" w:hAnsi="Times New Roman" w:cs="Times New Roman"/>
          <w:sz w:val="24"/>
          <w:szCs w:val="24"/>
        </w:rPr>
      </w:pPr>
    </w:p>
    <w:p w:rsidR="0076113F" w:rsidRPr="00587E17" w:rsidRDefault="0076113F" w:rsidP="0076113F">
      <w:pPr>
        <w:ind w:left="360"/>
        <w:rPr>
          <w:rFonts w:ascii="Times New Roman" w:hAnsi="Times New Roman" w:cs="Times New Roman"/>
          <w:sz w:val="24"/>
          <w:szCs w:val="24"/>
        </w:rPr>
      </w:pPr>
    </w:p>
    <w:p w:rsidR="004C6F49" w:rsidRDefault="004C6F49" w:rsidP="00DA3ACD">
      <w:pPr>
        <w:rPr>
          <w:rFonts w:ascii="Times New Roman" w:hAnsi="Times New Roman" w:cs="Times New Roman"/>
          <w:sz w:val="24"/>
          <w:szCs w:val="24"/>
        </w:rPr>
      </w:pPr>
    </w:p>
    <w:p w:rsidR="004C6F49" w:rsidRDefault="004C6F49" w:rsidP="003A4137">
      <w:pPr>
        <w:jc w:val="center"/>
        <w:rPr>
          <w:rFonts w:ascii="Times New Roman" w:hAnsi="Times New Roman" w:cs="Times New Roman"/>
          <w:sz w:val="24"/>
          <w:szCs w:val="24"/>
        </w:rPr>
      </w:pPr>
    </w:p>
    <w:p w:rsidR="00CA1661" w:rsidRDefault="00CA1661" w:rsidP="003A4137">
      <w:pPr>
        <w:jc w:val="center"/>
        <w:rPr>
          <w:rFonts w:ascii="Times New Roman" w:hAnsi="Times New Roman" w:cs="Times New Roman"/>
          <w:sz w:val="24"/>
          <w:szCs w:val="24"/>
        </w:rPr>
      </w:pPr>
    </w:p>
    <w:p w:rsidR="00CA1661" w:rsidRDefault="00CA1661" w:rsidP="003A4137">
      <w:pPr>
        <w:jc w:val="center"/>
        <w:rPr>
          <w:rFonts w:ascii="Times New Roman" w:hAnsi="Times New Roman" w:cs="Times New Roman"/>
          <w:sz w:val="24"/>
          <w:szCs w:val="24"/>
        </w:rPr>
      </w:pPr>
    </w:p>
    <w:p w:rsidR="00CA1661" w:rsidRDefault="00CA1661" w:rsidP="003A4137">
      <w:pPr>
        <w:jc w:val="center"/>
        <w:rPr>
          <w:rFonts w:ascii="Times New Roman" w:hAnsi="Times New Roman" w:cs="Times New Roman"/>
          <w:sz w:val="24"/>
          <w:szCs w:val="24"/>
        </w:rPr>
      </w:pPr>
    </w:p>
    <w:p w:rsidR="00CA1661" w:rsidRDefault="00CA1661" w:rsidP="003A4137">
      <w:pPr>
        <w:jc w:val="center"/>
        <w:rPr>
          <w:rFonts w:ascii="Times New Roman" w:hAnsi="Times New Roman" w:cs="Times New Roman"/>
          <w:sz w:val="24"/>
          <w:szCs w:val="24"/>
        </w:rPr>
      </w:pPr>
    </w:p>
    <w:p w:rsidR="00CA1661" w:rsidRDefault="00CA1661" w:rsidP="003A4137">
      <w:pPr>
        <w:jc w:val="center"/>
        <w:rPr>
          <w:rFonts w:ascii="Times New Roman" w:hAnsi="Times New Roman" w:cs="Times New Roman"/>
          <w:sz w:val="24"/>
          <w:szCs w:val="24"/>
        </w:rPr>
      </w:pPr>
    </w:p>
    <w:p w:rsidR="00CA1661" w:rsidRDefault="00CA1661" w:rsidP="003A4137">
      <w:pPr>
        <w:jc w:val="center"/>
        <w:rPr>
          <w:rFonts w:ascii="Times New Roman" w:hAnsi="Times New Roman" w:cs="Times New Roman"/>
          <w:sz w:val="24"/>
          <w:szCs w:val="24"/>
        </w:rPr>
      </w:pPr>
    </w:p>
    <w:p w:rsidR="0076113F" w:rsidRPr="00587E17" w:rsidRDefault="003A4137" w:rsidP="003A4137">
      <w:pPr>
        <w:jc w:val="center"/>
        <w:rPr>
          <w:rFonts w:ascii="Times New Roman" w:hAnsi="Times New Roman" w:cs="Times New Roman"/>
          <w:sz w:val="24"/>
          <w:szCs w:val="24"/>
        </w:rPr>
      </w:pPr>
      <w:r w:rsidRPr="00587E17">
        <w:rPr>
          <w:rFonts w:ascii="Times New Roman" w:hAnsi="Times New Roman" w:cs="Times New Roman"/>
          <w:sz w:val="24"/>
          <w:szCs w:val="24"/>
        </w:rPr>
        <w:lastRenderedPageBreak/>
        <w:t>Appendix C</w:t>
      </w:r>
    </w:p>
    <w:p w:rsidR="003A4137" w:rsidRPr="00587E17" w:rsidRDefault="003A4137" w:rsidP="003A4137">
      <w:pPr>
        <w:jc w:val="center"/>
        <w:rPr>
          <w:rFonts w:ascii="Times New Roman" w:hAnsi="Times New Roman" w:cs="Times New Roman"/>
          <w:sz w:val="24"/>
          <w:szCs w:val="24"/>
        </w:rPr>
      </w:pPr>
      <w:r w:rsidRPr="00587E17">
        <w:rPr>
          <w:rFonts w:ascii="Times New Roman" w:hAnsi="Times New Roman" w:cs="Times New Roman"/>
          <w:sz w:val="24"/>
          <w:szCs w:val="24"/>
        </w:rPr>
        <w:t xml:space="preserve">Interview Questions </w:t>
      </w:r>
      <w:proofErr w:type="gramStart"/>
      <w:r w:rsidRPr="00587E17">
        <w:rPr>
          <w:rFonts w:ascii="Times New Roman" w:hAnsi="Times New Roman" w:cs="Times New Roman"/>
          <w:sz w:val="24"/>
          <w:szCs w:val="24"/>
        </w:rPr>
        <w:t>With</w:t>
      </w:r>
      <w:proofErr w:type="gramEnd"/>
      <w:r w:rsidRPr="00587E17">
        <w:rPr>
          <w:rFonts w:ascii="Times New Roman" w:hAnsi="Times New Roman" w:cs="Times New Roman"/>
          <w:sz w:val="24"/>
          <w:szCs w:val="24"/>
        </w:rPr>
        <w:t xml:space="preserve"> RTI Coach</w:t>
      </w:r>
      <w:r w:rsidR="004C6F49">
        <w:rPr>
          <w:rFonts w:ascii="Times New Roman" w:hAnsi="Times New Roman" w:cs="Times New Roman"/>
          <w:sz w:val="24"/>
          <w:szCs w:val="24"/>
        </w:rPr>
        <w:t>, IRT, Administration</w:t>
      </w:r>
      <w:r w:rsidRPr="00587E17">
        <w:rPr>
          <w:rFonts w:ascii="Times New Roman" w:hAnsi="Times New Roman" w:cs="Times New Roman"/>
          <w:sz w:val="24"/>
          <w:szCs w:val="24"/>
        </w:rPr>
        <w:t xml:space="preserve"> and Title 1 Interventionist </w:t>
      </w:r>
    </w:p>
    <w:p w:rsidR="003A4137" w:rsidRPr="00587E17" w:rsidRDefault="003A4137" w:rsidP="003A4137">
      <w:pPr>
        <w:pStyle w:val="ListParagraph"/>
        <w:numPr>
          <w:ilvl w:val="0"/>
          <w:numId w:val="16"/>
        </w:numPr>
        <w:rPr>
          <w:rFonts w:ascii="Times New Roman" w:hAnsi="Times New Roman" w:cs="Times New Roman"/>
          <w:sz w:val="24"/>
          <w:szCs w:val="24"/>
        </w:rPr>
      </w:pPr>
      <w:r w:rsidRPr="00587E17">
        <w:rPr>
          <w:rFonts w:ascii="Times New Roman" w:hAnsi="Times New Roman" w:cs="Times New Roman"/>
          <w:sz w:val="24"/>
          <w:szCs w:val="24"/>
        </w:rPr>
        <w:t>How many students receive literacy interventions in each grade level?</w:t>
      </w:r>
    </w:p>
    <w:p w:rsidR="003A4137" w:rsidRPr="00587E17" w:rsidRDefault="003A4137" w:rsidP="003A4137">
      <w:pPr>
        <w:pStyle w:val="ListParagraph"/>
        <w:numPr>
          <w:ilvl w:val="0"/>
          <w:numId w:val="16"/>
        </w:numPr>
        <w:rPr>
          <w:rFonts w:ascii="Times New Roman" w:hAnsi="Times New Roman" w:cs="Times New Roman"/>
          <w:sz w:val="24"/>
          <w:szCs w:val="24"/>
        </w:rPr>
      </w:pPr>
      <w:r w:rsidRPr="00587E17">
        <w:rPr>
          <w:rFonts w:ascii="Times New Roman" w:hAnsi="Times New Roman" w:cs="Times New Roman"/>
          <w:sz w:val="24"/>
          <w:szCs w:val="24"/>
        </w:rPr>
        <w:t>How does your team select the students who will receive short and long term literacy support?</w:t>
      </w:r>
    </w:p>
    <w:p w:rsidR="003A4137" w:rsidRPr="00587E17" w:rsidRDefault="003A4137" w:rsidP="003A4137">
      <w:pPr>
        <w:pStyle w:val="ListParagraph"/>
        <w:numPr>
          <w:ilvl w:val="0"/>
          <w:numId w:val="16"/>
        </w:numPr>
        <w:rPr>
          <w:rFonts w:ascii="Times New Roman" w:hAnsi="Times New Roman" w:cs="Times New Roman"/>
          <w:sz w:val="24"/>
          <w:szCs w:val="24"/>
        </w:rPr>
      </w:pPr>
      <w:r w:rsidRPr="00587E17">
        <w:rPr>
          <w:rFonts w:ascii="Times New Roman" w:hAnsi="Times New Roman" w:cs="Times New Roman"/>
          <w:sz w:val="24"/>
          <w:szCs w:val="24"/>
        </w:rPr>
        <w:t>What resources is Title 1 given to support phonemic awareness, fluency, vocabulary, and comprehension?</w:t>
      </w:r>
    </w:p>
    <w:p w:rsidR="003A4137" w:rsidRPr="00587E17" w:rsidRDefault="003A4137" w:rsidP="003A4137">
      <w:pPr>
        <w:pStyle w:val="ListParagraph"/>
        <w:numPr>
          <w:ilvl w:val="0"/>
          <w:numId w:val="16"/>
        </w:numPr>
        <w:rPr>
          <w:rFonts w:ascii="Times New Roman" w:hAnsi="Times New Roman" w:cs="Times New Roman"/>
          <w:sz w:val="24"/>
          <w:szCs w:val="24"/>
        </w:rPr>
      </w:pPr>
      <w:r w:rsidRPr="00587E17">
        <w:rPr>
          <w:rFonts w:ascii="Times New Roman" w:hAnsi="Times New Roman" w:cs="Times New Roman"/>
          <w:sz w:val="24"/>
          <w:szCs w:val="24"/>
        </w:rPr>
        <w:t>How can we form better communication with parents?</w:t>
      </w:r>
    </w:p>
    <w:p w:rsidR="003A4137" w:rsidRPr="00587E17" w:rsidRDefault="003A4137" w:rsidP="003A4137">
      <w:pPr>
        <w:pStyle w:val="ListParagraph"/>
        <w:numPr>
          <w:ilvl w:val="0"/>
          <w:numId w:val="16"/>
        </w:numPr>
        <w:rPr>
          <w:rFonts w:ascii="Times New Roman" w:hAnsi="Times New Roman" w:cs="Times New Roman"/>
          <w:sz w:val="24"/>
          <w:szCs w:val="24"/>
        </w:rPr>
      </w:pPr>
      <w:r w:rsidRPr="00587E17">
        <w:rPr>
          <w:rFonts w:ascii="Times New Roman" w:hAnsi="Times New Roman" w:cs="Times New Roman"/>
          <w:sz w:val="24"/>
          <w:szCs w:val="24"/>
        </w:rPr>
        <w:t>What paperwork is required for title 1?</w:t>
      </w:r>
    </w:p>
    <w:p w:rsidR="003A4137" w:rsidRPr="00587E17" w:rsidRDefault="003A4137" w:rsidP="003A4137">
      <w:pPr>
        <w:pStyle w:val="ListParagraph"/>
        <w:numPr>
          <w:ilvl w:val="0"/>
          <w:numId w:val="16"/>
        </w:numPr>
        <w:rPr>
          <w:rFonts w:ascii="Times New Roman" w:hAnsi="Times New Roman" w:cs="Times New Roman"/>
          <w:sz w:val="24"/>
          <w:szCs w:val="24"/>
        </w:rPr>
      </w:pPr>
      <w:r w:rsidRPr="00587E17">
        <w:rPr>
          <w:rFonts w:ascii="Times New Roman" w:hAnsi="Times New Roman" w:cs="Times New Roman"/>
          <w:sz w:val="24"/>
          <w:szCs w:val="24"/>
        </w:rPr>
        <w:t>How do you feel about the tight schedule?</w:t>
      </w:r>
    </w:p>
    <w:p w:rsidR="003A4137" w:rsidRPr="00587E17" w:rsidRDefault="003A4137" w:rsidP="003A4137">
      <w:pPr>
        <w:pStyle w:val="ListParagraph"/>
        <w:numPr>
          <w:ilvl w:val="0"/>
          <w:numId w:val="16"/>
        </w:numPr>
        <w:rPr>
          <w:rFonts w:ascii="Times New Roman" w:hAnsi="Times New Roman" w:cs="Times New Roman"/>
          <w:sz w:val="24"/>
          <w:szCs w:val="24"/>
        </w:rPr>
      </w:pPr>
      <w:r w:rsidRPr="00587E17">
        <w:rPr>
          <w:rFonts w:ascii="Times New Roman" w:hAnsi="Times New Roman" w:cs="Times New Roman"/>
          <w:sz w:val="24"/>
          <w:szCs w:val="24"/>
        </w:rPr>
        <w:t>How do you feel about working across grades levels instead of with one specific grade level?</w:t>
      </w:r>
    </w:p>
    <w:p w:rsidR="003A4137" w:rsidRPr="00587E17" w:rsidRDefault="003A4137" w:rsidP="003A4137">
      <w:pPr>
        <w:pStyle w:val="ListParagraph"/>
        <w:numPr>
          <w:ilvl w:val="0"/>
          <w:numId w:val="16"/>
        </w:numPr>
        <w:rPr>
          <w:rFonts w:ascii="Times New Roman" w:hAnsi="Times New Roman" w:cs="Times New Roman"/>
          <w:sz w:val="24"/>
          <w:szCs w:val="24"/>
        </w:rPr>
      </w:pPr>
      <w:r w:rsidRPr="00587E17">
        <w:rPr>
          <w:rFonts w:ascii="Times New Roman" w:hAnsi="Times New Roman" w:cs="Times New Roman"/>
          <w:sz w:val="24"/>
          <w:szCs w:val="24"/>
        </w:rPr>
        <w:t>How can we promote upper grade levels to con</w:t>
      </w:r>
      <w:r w:rsidR="00DA3ACD">
        <w:rPr>
          <w:rFonts w:ascii="Times New Roman" w:hAnsi="Times New Roman" w:cs="Times New Roman"/>
          <w:sz w:val="24"/>
          <w:szCs w:val="24"/>
        </w:rPr>
        <w:t xml:space="preserve">duct more read alouds? How can </w:t>
      </w:r>
      <w:r w:rsidRPr="00587E17">
        <w:rPr>
          <w:rFonts w:ascii="Times New Roman" w:hAnsi="Times New Roman" w:cs="Times New Roman"/>
          <w:sz w:val="24"/>
          <w:szCs w:val="24"/>
        </w:rPr>
        <w:t>we get content teachers to integrate literacy?</w:t>
      </w:r>
    </w:p>
    <w:p w:rsidR="003A4137" w:rsidRPr="00587E17" w:rsidRDefault="003A4137" w:rsidP="003A4137">
      <w:pPr>
        <w:pStyle w:val="ListParagraph"/>
        <w:numPr>
          <w:ilvl w:val="0"/>
          <w:numId w:val="16"/>
        </w:numPr>
        <w:rPr>
          <w:rFonts w:ascii="Times New Roman" w:hAnsi="Times New Roman" w:cs="Times New Roman"/>
          <w:sz w:val="24"/>
          <w:szCs w:val="24"/>
        </w:rPr>
      </w:pPr>
      <w:r w:rsidRPr="00587E17">
        <w:rPr>
          <w:rFonts w:ascii="Times New Roman" w:hAnsi="Times New Roman" w:cs="Times New Roman"/>
          <w:sz w:val="24"/>
          <w:szCs w:val="24"/>
        </w:rPr>
        <w:t>What are our writing resources K-5 available to classroom teachers?</w:t>
      </w:r>
    </w:p>
    <w:p w:rsidR="003A4137" w:rsidRPr="00587E17" w:rsidRDefault="003A4137" w:rsidP="003A4137">
      <w:pPr>
        <w:pStyle w:val="ListParagraph"/>
        <w:numPr>
          <w:ilvl w:val="0"/>
          <w:numId w:val="16"/>
        </w:numPr>
        <w:rPr>
          <w:rFonts w:ascii="Times New Roman" w:hAnsi="Times New Roman" w:cs="Times New Roman"/>
          <w:sz w:val="24"/>
          <w:szCs w:val="24"/>
        </w:rPr>
      </w:pPr>
      <w:r w:rsidRPr="00587E17">
        <w:rPr>
          <w:rFonts w:ascii="Times New Roman" w:hAnsi="Times New Roman" w:cs="Times New Roman"/>
          <w:sz w:val="24"/>
          <w:szCs w:val="24"/>
        </w:rPr>
        <w:t xml:space="preserve">What are our reading resources K-5 available to classroom teachers? </w:t>
      </w:r>
    </w:p>
    <w:p w:rsidR="003A4137" w:rsidRPr="00587E17" w:rsidRDefault="003A4137" w:rsidP="003A4137">
      <w:pPr>
        <w:pStyle w:val="ListParagraph"/>
        <w:numPr>
          <w:ilvl w:val="0"/>
          <w:numId w:val="16"/>
        </w:numPr>
        <w:rPr>
          <w:rFonts w:ascii="Times New Roman" w:hAnsi="Times New Roman" w:cs="Times New Roman"/>
          <w:sz w:val="24"/>
          <w:szCs w:val="24"/>
        </w:rPr>
      </w:pPr>
      <w:r w:rsidRPr="00587E17">
        <w:rPr>
          <w:rFonts w:ascii="Times New Roman" w:hAnsi="Times New Roman" w:cs="Times New Roman"/>
          <w:sz w:val="24"/>
          <w:szCs w:val="24"/>
        </w:rPr>
        <w:t>What is the purpose of the data room? What data is displayed?</w:t>
      </w:r>
    </w:p>
    <w:p w:rsidR="003A4137" w:rsidRPr="00587E17" w:rsidRDefault="003A4137" w:rsidP="003A4137">
      <w:pPr>
        <w:pStyle w:val="ListParagraph"/>
        <w:numPr>
          <w:ilvl w:val="0"/>
          <w:numId w:val="16"/>
        </w:numPr>
        <w:rPr>
          <w:rFonts w:ascii="Times New Roman" w:hAnsi="Times New Roman" w:cs="Times New Roman"/>
          <w:sz w:val="24"/>
          <w:szCs w:val="24"/>
        </w:rPr>
      </w:pPr>
      <w:r w:rsidRPr="00587E17">
        <w:rPr>
          <w:rFonts w:ascii="Times New Roman" w:hAnsi="Times New Roman" w:cs="Times New Roman"/>
          <w:sz w:val="24"/>
          <w:szCs w:val="24"/>
        </w:rPr>
        <w:t>What types of grouping is being done K-5 during literacy blocks?</w:t>
      </w:r>
    </w:p>
    <w:p w:rsidR="003A4137" w:rsidRPr="00587E17" w:rsidRDefault="003A4137" w:rsidP="003A4137">
      <w:pPr>
        <w:pStyle w:val="ListParagraph"/>
        <w:numPr>
          <w:ilvl w:val="0"/>
          <w:numId w:val="16"/>
        </w:numPr>
        <w:rPr>
          <w:rFonts w:ascii="Times New Roman" w:hAnsi="Times New Roman" w:cs="Times New Roman"/>
          <w:sz w:val="24"/>
          <w:szCs w:val="24"/>
        </w:rPr>
      </w:pPr>
      <w:r w:rsidRPr="00587E17">
        <w:rPr>
          <w:rFonts w:ascii="Times New Roman" w:hAnsi="Times New Roman" w:cs="Times New Roman"/>
          <w:sz w:val="24"/>
          <w:szCs w:val="24"/>
        </w:rPr>
        <w:t>How can we get teachers more confident in teaching/grading writing?</w:t>
      </w:r>
    </w:p>
    <w:p w:rsidR="003A4137" w:rsidRPr="00587E17" w:rsidRDefault="003A4137" w:rsidP="003A4137">
      <w:pPr>
        <w:pStyle w:val="ListParagraph"/>
        <w:numPr>
          <w:ilvl w:val="0"/>
          <w:numId w:val="16"/>
        </w:numPr>
        <w:rPr>
          <w:rFonts w:ascii="Times New Roman" w:hAnsi="Times New Roman" w:cs="Times New Roman"/>
          <w:sz w:val="24"/>
          <w:szCs w:val="24"/>
        </w:rPr>
      </w:pPr>
      <w:r w:rsidRPr="00587E17">
        <w:rPr>
          <w:rFonts w:ascii="Times New Roman" w:hAnsi="Times New Roman" w:cs="Times New Roman"/>
          <w:sz w:val="24"/>
          <w:szCs w:val="24"/>
        </w:rPr>
        <w:t>Do you feel we spend too much time on lower leveled instruction?</w:t>
      </w:r>
    </w:p>
    <w:p w:rsidR="003A4137" w:rsidRPr="00587E17" w:rsidRDefault="003A4137" w:rsidP="003A4137">
      <w:pPr>
        <w:pStyle w:val="ListParagraph"/>
        <w:numPr>
          <w:ilvl w:val="0"/>
          <w:numId w:val="16"/>
        </w:numPr>
        <w:rPr>
          <w:rFonts w:ascii="Times New Roman" w:hAnsi="Times New Roman" w:cs="Times New Roman"/>
          <w:sz w:val="24"/>
          <w:szCs w:val="24"/>
        </w:rPr>
      </w:pPr>
      <w:r w:rsidRPr="00587E17">
        <w:rPr>
          <w:rFonts w:ascii="Times New Roman" w:hAnsi="Times New Roman" w:cs="Times New Roman"/>
          <w:sz w:val="24"/>
          <w:szCs w:val="24"/>
        </w:rPr>
        <w:t>What are the school wide mClass data trends?</w:t>
      </w:r>
    </w:p>
    <w:p w:rsidR="003A4137" w:rsidRPr="00587E17" w:rsidRDefault="003A4137" w:rsidP="003A4137">
      <w:pPr>
        <w:pStyle w:val="ListParagraph"/>
        <w:numPr>
          <w:ilvl w:val="0"/>
          <w:numId w:val="16"/>
        </w:numPr>
        <w:rPr>
          <w:rFonts w:ascii="Times New Roman" w:hAnsi="Times New Roman" w:cs="Times New Roman"/>
          <w:sz w:val="24"/>
          <w:szCs w:val="24"/>
        </w:rPr>
      </w:pPr>
      <w:r w:rsidRPr="00587E17">
        <w:rPr>
          <w:rFonts w:ascii="Times New Roman" w:hAnsi="Times New Roman" w:cs="Times New Roman"/>
          <w:sz w:val="24"/>
          <w:szCs w:val="24"/>
        </w:rPr>
        <w:t>What are the school wide Case 21 scores and trends?</w:t>
      </w:r>
    </w:p>
    <w:p w:rsidR="003A4137" w:rsidRPr="00587E17" w:rsidRDefault="003A4137" w:rsidP="003A4137">
      <w:pPr>
        <w:pStyle w:val="ListParagraph"/>
        <w:numPr>
          <w:ilvl w:val="0"/>
          <w:numId w:val="16"/>
        </w:numPr>
        <w:rPr>
          <w:rFonts w:ascii="Times New Roman" w:hAnsi="Times New Roman" w:cs="Times New Roman"/>
          <w:sz w:val="24"/>
          <w:szCs w:val="24"/>
        </w:rPr>
      </w:pPr>
      <w:r w:rsidRPr="00587E17">
        <w:rPr>
          <w:rFonts w:ascii="Times New Roman" w:hAnsi="Times New Roman" w:cs="Times New Roman"/>
          <w:sz w:val="24"/>
          <w:szCs w:val="24"/>
        </w:rPr>
        <w:t>What are the school wide EOG scores and trends?</w:t>
      </w:r>
    </w:p>
    <w:p w:rsidR="003A4137" w:rsidRPr="00587E17" w:rsidRDefault="003A4137" w:rsidP="003A4137">
      <w:pPr>
        <w:pStyle w:val="ListParagraph"/>
        <w:numPr>
          <w:ilvl w:val="0"/>
          <w:numId w:val="16"/>
        </w:numPr>
        <w:rPr>
          <w:rFonts w:ascii="Times New Roman" w:hAnsi="Times New Roman" w:cs="Times New Roman"/>
          <w:sz w:val="24"/>
          <w:szCs w:val="24"/>
        </w:rPr>
      </w:pPr>
      <w:r w:rsidRPr="00587E17">
        <w:rPr>
          <w:rFonts w:ascii="Times New Roman" w:hAnsi="Times New Roman" w:cs="Times New Roman"/>
          <w:sz w:val="24"/>
          <w:szCs w:val="24"/>
        </w:rPr>
        <w:t>What is the mobility rate of the students at this school?</w:t>
      </w:r>
    </w:p>
    <w:p w:rsidR="00EC7065" w:rsidRPr="00587E17" w:rsidRDefault="00EC7065" w:rsidP="0076113F">
      <w:pPr>
        <w:rPr>
          <w:rFonts w:ascii="Times New Roman" w:hAnsi="Times New Roman" w:cs="Times New Roman"/>
          <w:sz w:val="24"/>
          <w:szCs w:val="24"/>
        </w:rPr>
      </w:pPr>
    </w:p>
    <w:p w:rsidR="00D322AD" w:rsidRDefault="00D322AD" w:rsidP="003C0CB7">
      <w:pPr>
        <w:rPr>
          <w:rFonts w:ascii="Times New Roman" w:hAnsi="Times New Roman" w:cs="Times New Roman"/>
          <w:sz w:val="24"/>
          <w:szCs w:val="24"/>
        </w:rPr>
      </w:pPr>
    </w:p>
    <w:p w:rsidR="004C6F49" w:rsidRDefault="004C6F49" w:rsidP="003C0CB7">
      <w:pPr>
        <w:rPr>
          <w:rFonts w:ascii="Times New Roman" w:hAnsi="Times New Roman" w:cs="Times New Roman"/>
          <w:sz w:val="24"/>
          <w:szCs w:val="24"/>
        </w:rPr>
      </w:pPr>
    </w:p>
    <w:p w:rsidR="004C6F49" w:rsidRDefault="004C6F49" w:rsidP="003C0CB7">
      <w:pPr>
        <w:rPr>
          <w:rFonts w:ascii="Times New Roman" w:hAnsi="Times New Roman" w:cs="Times New Roman"/>
          <w:sz w:val="24"/>
          <w:szCs w:val="24"/>
        </w:rPr>
      </w:pPr>
    </w:p>
    <w:p w:rsidR="004C6F49" w:rsidRDefault="004C6F49" w:rsidP="003C0CB7">
      <w:pPr>
        <w:rPr>
          <w:rFonts w:ascii="Times New Roman" w:hAnsi="Times New Roman" w:cs="Times New Roman"/>
          <w:sz w:val="24"/>
          <w:szCs w:val="24"/>
        </w:rPr>
      </w:pPr>
    </w:p>
    <w:p w:rsidR="00DA3ACD" w:rsidRDefault="00DA3ACD" w:rsidP="00CA1661">
      <w:pPr>
        <w:rPr>
          <w:rFonts w:ascii="Times New Roman" w:hAnsi="Times New Roman" w:cs="Times New Roman"/>
          <w:sz w:val="24"/>
          <w:szCs w:val="24"/>
        </w:rPr>
      </w:pPr>
    </w:p>
    <w:p w:rsidR="00CA1661" w:rsidRDefault="00CA1661" w:rsidP="00CA1661">
      <w:pPr>
        <w:rPr>
          <w:rFonts w:ascii="Times New Roman" w:hAnsi="Times New Roman" w:cs="Times New Roman"/>
          <w:sz w:val="24"/>
          <w:szCs w:val="24"/>
        </w:rPr>
      </w:pPr>
    </w:p>
    <w:p w:rsidR="00DA3ACD" w:rsidRDefault="00DA3ACD" w:rsidP="004C6F49">
      <w:pPr>
        <w:jc w:val="center"/>
        <w:rPr>
          <w:rFonts w:ascii="Times New Roman" w:hAnsi="Times New Roman" w:cs="Times New Roman"/>
          <w:sz w:val="24"/>
          <w:szCs w:val="24"/>
        </w:rPr>
      </w:pPr>
    </w:p>
    <w:p w:rsidR="00DA3ACD" w:rsidRDefault="00DA3ACD" w:rsidP="004C6F49">
      <w:pPr>
        <w:jc w:val="center"/>
        <w:rPr>
          <w:rFonts w:ascii="Times New Roman" w:hAnsi="Times New Roman" w:cs="Times New Roman"/>
          <w:sz w:val="24"/>
          <w:szCs w:val="24"/>
        </w:rPr>
      </w:pPr>
    </w:p>
    <w:p w:rsidR="004C6F49" w:rsidRDefault="004C6F49" w:rsidP="004C6F49">
      <w:pPr>
        <w:jc w:val="center"/>
        <w:rPr>
          <w:rFonts w:ascii="Times New Roman" w:hAnsi="Times New Roman" w:cs="Times New Roman"/>
          <w:sz w:val="24"/>
          <w:szCs w:val="24"/>
        </w:rPr>
      </w:pPr>
      <w:r>
        <w:rPr>
          <w:rFonts w:ascii="Times New Roman" w:hAnsi="Times New Roman" w:cs="Times New Roman"/>
          <w:sz w:val="24"/>
          <w:szCs w:val="24"/>
        </w:rPr>
        <w:lastRenderedPageBreak/>
        <w:t>Appendix D</w:t>
      </w:r>
    </w:p>
    <w:p w:rsidR="004C6F49" w:rsidRDefault="004C6F49" w:rsidP="004C6F49">
      <w:pPr>
        <w:jc w:val="center"/>
        <w:rPr>
          <w:rFonts w:ascii="Times New Roman" w:hAnsi="Times New Roman" w:cs="Times New Roman"/>
          <w:sz w:val="24"/>
          <w:szCs w:val="24"/>
        </w:rPr>
      </w:pPr>
      <w:r>
        <w:rPr>
          <w:rFonts w:ascii="Times New Roman" w:hAnsi="Times New Roman" w:cs="Times New Roman"/>
          <w:sz w:val="24"/>
          <w:szCs w:val="24"/>
        </w:rPr>
        <w:t>Holder Elementary Master Schedule 2013-2014</w:t>
      </w:r>
    </w:p>
    <w:p w:rsidR="004C6F49" w:rsidRDefault="0064649A" w:rsidP="004C6F4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05450" cy="7513320"/>
            <wp:effectExtent l="19050" t="0" r="0" b="0"/>
            <wp:docPr id="7" name="Picture 1" descr="G:\Grad School\Independent Study\master schedu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ad School\Independent Study\master schedule.bmp"/>
                    <pic:cNvPicPr>
                      <a:picLocks noChangeAspect="1" noChangeArrowheads="1"/>
                    </pic:cNvPicPr>
                  </pic:nvPicPr>
                  <pic:blipFill>
                    <a:blip r:embed="rId16" cstate="print"/>
                    <a:srcRect/>
                    <a:stretch>
                      <a:fillRect/>
                    </a:stretch>
                  </pic:blipFill>
                  <pic:spPr bwMode="auto">
                    <a:xfrm>
                      <a:off x="0" y="0"/>
                      <a:ext cx="5505450" cy="7513320"/>
                    </a:xfrm>
                    <a:prstGeom prst="rect">
                      <a:avLst/>
                    </a:prstGeom>
                    <a:noFill/>
                    <a:ln w="9525">
                      <a:noFill/>
                      <a:miter lim="800000"/>
                      <a:headEnd/>
                      <a:tailEnd/>
                    </a:ln>
                  </pic:spPr>
                </pic:pic>
              </a:graphicData>
            </a:graphic>
          </wp:inline>
        </w:drawing>
      </w:r>
      <w:bookmarkStart w:id="0" w:name="_GoBack"/>
      <w:bookmarkEnd w:id="0"/>
    </w:p>
    <w:p w:rsidR="004C6F49" w:rsidRPr="00587E17" w:rsidRDefault="004C6F49" w:rsidP="004C6F49">
      <w:pPr>
        <w:jc w:val="center"/>
        <w:rPr>
          <w:rFonts w:ascii="Times New Roman" w:hAnsi="Times New Roman" w:cs="Times New Roman"/>
          <w:sz w:val="24"/>
          <w:szCs w:val="24"/>
        </w:rPr>
      </w:pPr>
    </w:p>
    <w:sectPr w:rsidR="004C6F49" w:rsidRPr="00587E17" w:rsidSect="00C40555">
      <w:headerReference w:type="defaul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2609" w:rsidRDefault="00462609" w:rsidP="00F5471C">
      <w:pPr>
        <w:spacing w:after="0" w:line="240" w:lineRule="auto"/>
      </w:pPr>
      <w:r>
        <w:separator/>
      </w:r>
    </w:p>
  </w:endnote>
  <w:endnote w:type="continuationSeparator" w:id="0">
    <w:p w:rsidR="00462609" w:rsidRDefault="00462609" w:rsidP="00F547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MFont">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2609" w:rsidRDefault="00462609" w:rsidP="00F5471C">
      <w:pPr>
        <w:spacing w:after="0" w:line="240" w:lineRule="auto"/>
      </w:pPr>
      <w:r>
        <w:separator/>
      </w:r>
    </w:p>
  </w:footnote>
  <w:footnote w:type="continuationSeparator" w:id="0">
    <w:p w:rsidR="00462609" w:rsidRDefault="00462609" w:rsidP="00F547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609" w:rsidRDefault="00462609">
    <w:pPr>
      <w:pStyle w:val="Header"/>
    </w:pPr>
    <w:r>
      <w:t>School-Level Case Study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815EB"/>
    <w:multiLevelType w:val="hybridMultilevel"/>
    <w:tmpl w:val="22DA7F04"/>
    <w:lvl w:ilvl="0" w:tplc="82FC6398">
      <w:start w:val="99"/>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1F2DB6"/>
    <w:multiLevelType w:val="hybridMultilevel"/>
    <w:tmpl w:val="D0DAF9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554E0D"/>
    <w:multiLevelType w:val="hybridMultilevel"/>
    <w:tmpl w:val="49582F88"/>
    <w:lvl w:ilvl="0" w:tplc="013A6D08">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493187"/>
    <w:multiLevelType w:val="hybridMultilevel"/>
    <w:tmpl w:val="768EC204"/>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4">
    <w:nsid w:val="152C7C92"/>
    <w:multiLevelType w:val="hybridMultilevel"/>
    <w:tmpl w:val="384C4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BA6884"/>
    <w:multiLevelType w:val="hybridMultilevel"/>
    <w:tmpl w:val="BC6E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5E44F5"/>
    <w:multiLevelType w:val="hybridMultilevel"/>
    <w:tmpl w:val="5E6E2144"/>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4103A7"/>
    <w:multiLevelType w:val="hybridMultilevel"/>
    <w:tmpl w:val="151AE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FC1650"/>
    <w:multiLevelType w:val="hybridMultilevel"/>
    <w:tmpl w:val="4308F6A4"/>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9">
    <w:nsid w:val="3C3C00F1"/>
    <w:multiLevelType w:val="hybridMultilevel"/>
    <w:tmpl w:val="C4662A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D25AEE"/>
    <w:multiLevelType w:val="hybridMultilevel"/>
    <w:tmpl w:val="88720434"/>
    <w:lvl w:ilvl="0" w:tplc="119E39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145724"/>
    <w:multiLevelType w:val="hybridMultilevel"/>
    <w:tmpl w:val="EB883F82"/>
    <w:lvl w:ilvl="0" w:tplc="1678636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025F0A"/>
    <w:multiLevelType w:val="multilevel"/>
    <w:tmpl w:val="7848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D3762F"/>
    <w:multiLevelType w:val="hybridMultilevel"/>
    <w:tmpl w:val="56AC8B52"/>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4">
    <w:nsid w:val="42933FE6"/>
    <w:multiLevelType w:val="hybridMultilevel"/>
    <w:tmpl w:val="203019EC"/>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5">
    <w:nsid w:val="498D6E42"/>
    <w:multiLevelType w:val="hybridMultilevel"/>
    <w:tmpl w:val="FB385A54"/>
    <w:lvl w:ilvl="0" w:tplc="DE6EC160">
      <w:start w:val="1"/>
      <w:numFmt w:val="bullet"/>
      <w:lvlText w:val=""/>
      <w:lvlJc w:val="left"/>
      <w:pPr>
        <w:ind w:left="4980" w:hanging="360"/>
      </w:pPr>
      <w:rPr>
        <w:rFonts w:ascii="Symbol" w:eastAsiaTheme="minorHAnsi" w:hAnsi="Symbol" w:cs="Times New Roman" w:hint="default"/>
      </w:rPr>
    </w:lvl>
    <w:lvl w:ilvl="1" w:tplc="04090003" w:tentative="1">
      <w:start w:val="1"/>
      <w:numFmt w:val="bullet"/>
      <w:lvlText w:val="o"/>
      <w:lvlJc w:val="left"/>
      <w:pPr>
        <w:ind w:left="5700" w:hanging="360"/>
      </w:pPr>
      <w:rPr>
        <w:rFonts w:ascii="Courier New" w:hAnsi="Courier New" w:cs="Courier New" w:hint="default"/>
      </w:rPr>
    </w:lvl>
    <w:lvl w:ilvl="2" w:tplc="04090005" w:tentative="1">
      <w:start w:val="1"/>
      <w:numFmt w:val="bullet"/>
      <w:lvlText w:val=""/>
      <w:lvlJc w:val="left"/>
      <w:pPr>
        <w:ind w:left="6420" w:hanging="360"/>
      </w:pPr>
      <w:rPr>
        <w:rFonts w:ascii="Wingdings" w:hAnsi="Wingdings" w:hint="default"/>
      </w:rPr>
    </w:lvl>
    <w:lvl w:ilvl="3" w:tplc="04090001" w:tentative="1">
      <w:start w:val="1"/>
      <w:numFmt w:val="bullet"/>
      <w:lvlText w:val=""/>
      <w:lvlJc w:val="left"/>
      <w:pPr>
        <w:ind w:left="7140" w:hanging="360"/>
      </w:pPr>
      <w:rPr>
        <w:rFonts w:ascii="Symbol" w:hAnsi="Symbol" w:hint="default"/>
      </w:rPr>
    </w:lvl>
    <w:lvl w:ilvl="4" w:tplc="04090003" w:tentative="1">
      <w:start w:val="1"/>
      <w:numFmt w:val="bullet"/>
      <w:lvlText w:val="o"/>
      <w:lvlJc w:val="left"/>
      <w:pPr>
        <w:ind w:left="7860" w:hanging="360"/>
      </w:pPr>
      <w:rPr>
        <w:rFonts w:ascii="Courier New" w:hAnsi="Courier New" w:cs="Courier New" w:hint="default"/>
      </w:rPr>
    </w:lvl>
    <w:lvl w:ilvl="5" w:tplc="04090005" w:tentative="1">
      <w:start w:val="1"/>
      <w:numFmt w:val="bullet"/>
      <w:lvlText w:val=""/>
      <w:lvlJc w:val="left"/>
      <w:pPr>
        <w:ind w:left="8580" w:hanging="360"/>
      </w:pPr>
      <w:rPr>
        <w:rFonts w:ascii="Wingdings" w:hAnsi="Wingdings" w:hint="default"/>
      </w:rPr>
    </w:lvl>
    <w:lvl w:ilvl="6" w:tplc="04090001" w:tentative="1">
      <w:start w:val="1"/>
      <w:numFmt w:val="bullet"/>
      <w:lvlText w:val=""/>
      <w:lvlJc w:val="left"/>
      <w:pPr>
        <w:ind w:left="9300" w:hanging="360"/>
      </w:pPr>
      <w:rPr>
        <w:rFonts w:ascii="Symbol" w:hAnsi="Symbol" w:hint="default"/>
      </w:rPr>
    </w:lvl>
    <w:lvl w:ilvl="7" w:tplc="04090003" w:tentative="1">
      <w:start w:val="1"/>
      <w:numFmt w:val="bullet"/>
      <w:lvlText w:val="o"/>
      <w:lvlJc w:val="left"/>
      <w:pPr>
        <w:ind w:left="10020" w:hanging="360"/>
      </w:pPr>
      <w:rPr>
        <w:rFonts w:ascii="Courier New" w:hAnsi="Courier New" w:cs="Courier New" w:hint="default"/>
      </w:rPr>
    </w:lvl>
    <w:lvl w:ilvl="8" w:tplc="04090005" w:tentative="1">
      <w:start w:val="1"/>
      <w:numFmt w:val="bullet"/>
      <w:lvlText w:val=""/>
      <w:lvlJc w:val="left"/>
      <w:pPr>
        <w:ind w:left="10740" w:hanging="360"/>
      </w:pPr>
      <w:rPr>
        <w:rFonts w:ascii="Wingdings" w:hAnsi="Wingdings" w:hint="default"/>
      </w:rPr>
    </w:lvl>
  </w:abstractNum>
  <w:abstractNum w:abstractNumId="16">
    <w:nsid w:val="4AED1F50"/>
    <w:multiLevelType w:val="multilevel"/>
    <w:tmpl w:val="CB7AB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657E0E"/>
    <w:multiLevelType w:val="hybridMultilevel"/>
    <w:tmpl w:val="7E200FC8"/>
    <w:lvl w:ilvl="0" w:tplc="A4E460F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E00B88"/>
    <w:multiLevelType w:val="hybridMultilevel"/>
    <w:tmpl w:val="B9CEAC38"/>
    <w:lvl w:ilvl="0" w:tplc="258278CC">
      <w:start w:val="45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027DF9"/>
    <w:multiLevelType w:val="hybridMultilevel"/>
    <w:tmpl w:val="FD6CC9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CD3BE1"/>
    <w:multiLevelType w:val="hybridMultilevel"/>
    <w:tmpl w:val="DE0030CA"/>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1">
    <w:nsid w:val="5E21667C"/>
    <w:multiLevelType w:val="hybridMultilevel"/>
    <w:tmpl w:val="BE08D0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F120064"/>
    <w:multiLevelType w:val="multilevel"/>
    <w:tmpl w:val="5C080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C52384"/>
    <w:multiLevelType w:val="multilevel"/>
    <w:tmpl w:val="6E80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2D7A4A"/>
    <w:multiLevelType w:val="hybridMultilevel"/>
    <w:tmpl w:val="F26A676C"/>
    <w:lvl w:ilvl="0" w:tplc="0884F7FA">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
  </w:num>
  <w:num w:numId="2">
    <w:abstractNumId w:val="9"/>
  </w:num>
  <w:num w:numId="3">
    <w:abstractNumId w:val="7"/>
  </w:num>
  <w:num w:numId="4">
    <w:abstractNumId w:val="3"/>
  </w:num>
  <w:num w:numId="5">
    <w:abstractNumId w:val="8"/>
  </w:num>
  <w:num w:numId="6">
    <w:abstractNumId w:val="13"/>
  </w:num>
  <w:num w:numId="7">
    <w:abstractNumId w:val="6"/>
  </w:num>
  <w:num w:numId="8">
    <w:abstractNumId w:val="1"/>
  </w:num>
  <w:num w:numId="9">
    <w:abstractNumId w:val="2"/>
  </w:num>
  <w:num w:numId="10">
    <w:abstractNumId w:val="14"/>
  </w:num>
  <w:num w:numId="11">
    <w:abstractNumId w:val="22"/>
  </w:num>
  <w:num w:numId="12">
    <w:abstractNumId w:val="16"/>
  </w:num>
  <w:num w:numId="13">
    <w:abstractNumId w:val="23"/>
  </w:num>
  <w:num w:numId="14">
    <w:abstractNumId w:val="12"/>
  </w:num>
  <w:num w:numId="15">
    <w:abstractNumId w:val="20"/>
  </w:num>
  <w:num w:numId="16">
    <w:abstractNumId w:val="4"/>
  </w:num>
  <w:num w:numId="17">
    <w:abstractNumId w:val="19"/>
  </w:num>
  <w:num w:numId="18">
    <w:abstractNumId w:val="10"/>
  </w:num>
  <w:num w:numId="19">
    <w:abstractNumId w:val="18"/>
  </w:num>
  <w:num w:numId="20">
    <w:abstractNumId w:val="11"/>
  </w:num>
  <w:num w:numId="21">
    <w:abstractNumId w:val="17"/>
  </w:num>
  <w:num w:numId="22">
    <w:abstractNumId w:val="15"/>
  </w:num>
  <w:num w:numId="23">
    <w:abstractNumId w:val="0"/>
  </w:num>
  <w:num w:numId="24">
    <w:abstractNumId w:val="5"/>
  </w:num>
  <w:num w:numId="2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5471C"/>
    <w:rsid w:val="00001003"/>
    <w:rsid w:val="000054AA"/>
    <w:rsid w:val="000104C5"/>
    <w:rsid w:val="000368C1"/>
    <w:rsid w:val="00073FEB"/>
    <w:rsid w:val="000760D2"/>
    <w:rsid w:val="00086FA6"/>
    <w:rsid w:val="00097E4F"/>
    <w:rsid w:val="000A3D82"/>
    <w:rsid w:val="000A5378"/>
    <w:rsid w:val="000B0FDD"/>
    <w:rsid w:val="000B255C"/>
    <w:rsid w:val="000D49E5"/>
    <w:rsid w:val="000D7C09"/>
    <w:rsid w:val="000D7F1D"/>
    <w:rsid w:val="000E206E"/>
    <w:rsid w:val="0010268E"/>
    <w:rsid w:val="00107091"/>
    <w:rsid w:val="00132D3F"/>
    <w:rsid w:val="0014134C"/>
    <w:rsid w:val="00163092"/>
    <w:rsid w:val="0016629C"/>
    <w:rsid w:val="00167D5C"/>
    <w:rsid w:val="00181AD2"/>
    <w:rsid w:val="001943CC"/>
    <w:rsid w:val="001A6552"/>
    <w:rsid w:val="001B2330"/>
    <w:rsid w:val="001B49E3"/>
    <w:rsid w:val="001C4691"/>
    <w:rsid w:val="001C7045"/>
    <w:rsid w:val="001E0F0C"/>
    <w:rsid w:val="00213DF8"/>
    <w:rsid w:val="00215C03"/>
    <w:rsid w:val="00230D25"/>
    <w:rsid w:val="00243087"/>
    <w:rsid w:val="00255F54"/>
    <w:rsid w:val="002629D9"/>
    <w:rsid w:val="00272782"/>
    <w:rsid w:val="0027544B"/>
    <w:rsid w:val="002916B4"/>
    <w:rsid w:val="00291ADE"/>
    <w:rsid w:val="00294C41"/>
    <w:rsid w:val="002A796E"/>
    <w:rsid w:val="002B4009"/>
    <w:rsid w:val="002C18C2"/>
    <w:rsid w:val="002C76D4"/>
    <w:rsid w:val="002D26A7"/>
    <w:rsid w:val="002D5E7E"/>
    <w:rsid w:val="002F0929"/>
    <w:rsid w:val="002F28A4"/>
    <w:rsid w:val="002F64F1"/>
    <w:rsid w:val="00303152"/>
    <w:rsid w:val="00320B57"/>
    <w:rsid w:val="00327D63"/>
    <w:rsid w:val="00335E74"/>
    <w:rsid w:val="003630A1"/>
    <w:rsid w:val="003632A3"/>
    <w:rsid w:val="003833DC"/>
    <w:rsid w:val="00390435"/>
    <w:rsid w:val="003A4137"/>
    <w:rsid w:val="003C0CB7"/>
    <w:rsid w:val="003C3616"/>
    <w:rsid w:val="003D660A"/>
    <w:rsid w:val="003D7F40"/>
    <w:rsid w:val="003E6017"/>
    <w:rsid w:val="003F6110"/>
    <w:rsid w:val="00401B93"/>
    <w:rsid w:val="00421069"/>
    <w:rsid w:val="00424088"/>
    <w:rsid w:val="004269FE"/>
    <w:rsid w:val="00437A42"/>
    <w:rsid w:val="0045554F"/>
    <w:rsid w:val="00457237"/>
    <w:rsid w:val="004600DE"/>
    <w:rsid w:val="00462609"/>
    <w:rsid w:val="0046661D"/>
    <w:rsid w:val="00472C5C"/>
    <w:rsid w:val="00476AB8"/>
    <w:rsid w:val="00476FE2"/>
    <w:rsid w:val="0048074A"/>
    <w:rsid w:val="00481FC8"/>
    <w:rsid w:val="00490870"/>
    <w:rsid w:val="00492604"/>
    <w:rsid w:val="004A30C0"/>
    <w:rsid w:val="004A6CDC"/>
    <w:rsid w:val="004C3FF0"/>
    <w:rsid w:val="004C6F49"/>
    <w:rsid w:val="004D09FB"/>
    <w:rsid w:val="004D269F"/>
    <w:rsid w:val="004D3A3F"/>
    <w:rsid w:val="004D4095"/>
    <w:rsid w:val="004E4CA5"/>
    <w:rsid w:val="004F5F17"/>
    <w:rsid w:val="00504635"/>
    <w:rsid w:val="005132BE"/>
    <w:rsid w:val="00565934"/>
    <w:rsid w:val="00587E17"/>
    <w:rsid w:val="005B4B0E"/>
    <w:rsid w:val="005C173E"/>
    <w:rsid w:val="005E2549"/>
    <w:rsid w:val="005E321A"/>
    <w:rsid w:val="005E3C98"/>
    <w:rsid w:val="00605297"/>
    <w:rsid w:val="00606A62"/>
    <w:rsid w:val="00627E9A"/>
    <w:rsid w:val="0064649A"/>
    <w:rsid w:val="006600D1"/>
    <w:rsid w:val="00665E9C"/>
    <w:rsid w:val="00667829"/>
    <w:rsid w:val="00670F76"/>
    <w:rsid w:val="00671B8E"/>
    <w:rsid w:val="00671F45"/>
    <w:rsid w:val="00684D48"/>
    <w:rsid w:val="006A305A"/>
    <w:rsid w:val="006A7897"/>
    <w:rsid w:val="006B5F0E"/>
    <w:rsid w:val="006D430A"/>
    <w:rsid w:val="006D7FED"/>
    <w:rsid w:val="006E4DFA"/>
    <w:rsid w:val="006E4FD1"/>
    <w:rsid w:val="006E69EF"/>
    <w:rsid w:val="0070218D"/>
    <w:rsid w:val="00705722"/>
    <w:rsid w:val="00705AD1"/>
    <w:rsid w:val="007149C3"/>
    <w:rsid w:val="00714BB8"/>
    <w:rsid w:val="00716083"/>
    <w:rsid w:val="00721C58"/>
    <w:rsid w:val="0072509A"/>
    <w:rsid w:val="00731F53"/>
    <w:rsid w:val="0076113F"/>
    <w:rsid w:val="007663EE"/>
    <w:rsid w:val="0077375D"/>
    <w:rsid w:val="00775177"/>
    <w:rsid w:val="007841CC"/>
    <w:rsid w:val="0078477D"/>
    <w:rsid w:val="00785DA0"/>
    <w:rsid w:val="007860B4"/>
    <w:rsid w:val="0079483C"/>
    <w:rsid w:val="007A1133"/>
    <w:rsid w:val="007A2E53"/>
    <w:rsid w:val="007A48B3"/>
    <w:rsid w:val="007A6C34"/>
    <w:rsid w:val="007B19B7"/>
    <w:rsid w:val="007C58AD"/>
    <w:rsid w:val="007E180C"/>
    <w:rsid w:val="007E38D6"/>
    <w:rsid w:val="007E5800"/>
    <w:rsid w:val="007E5E61"/>
    <w:rsid w:val="007F168C"/>
    <w:rsid w:val="007F4402"/>
    <w:rsid w:val="007F6052"/>
    <w:rsid w:val="007F7F42"/>
    <w:rsid w:val="00815DB6"/>
    <w:rsid w:val="00832821"/>
    <w:rsid w:val="00844519"/>
    <w:rsid w:val="008509DE"/>
    <w:rsid w:val="00853AE8"/>
    <w:rsid w:val="008545F1"/>
    <w:rsid w:val="0087426F"/>
    <w:rsid w:val="00875867"/>
    <w:rsid w:val="00876E8F"/>
    <w:rsid w:val="0089426B"/>
    <w:rsid w:val="008A140B"/>
    <w:rsid w:val="008C4F73"/>
    <w:rsid w:val="008D45F0"/>
    <w:rsid w:val="008E4BD2"/>
    <w:rsid w:val="008E5021"/>
    <w:rsid w:val="008F0219"/>
    <w:rsid w:val="00900D86"/>
    <w:rsid w:val="00901D0D"/>
    <w:rsid w:val="0090266C"/>
    <w:rsid w:val="00904FC0"/>
    <w:rsid w:val="009057E5"/>
    <w:rsid w:val="009138CD"/>
    <w:rsid w:val="00930E96"/>
    <w:rsid w:val="00932547"/>
    <w:rsid w:val="00942333"/>
    <w:rsid w:val="009444FA"/>
    <w:rsid w:val="0095099A"/>
    <w:rsid w:val="00952AEF"/>
    <w:rsid w:val="009613D4"/>
    <w:rsid w:val="0096256B"/>
    <w:rsid w:val="00971AE3"/>
    <w:rsid w:val="0097356E"/>
    <w:rsid w:val="00982A9C"/>
    <w:rsid w:val="009845E0"/>
    <w:rsid w:val="00986117"/>
    <w:rsid w:val="00997769"/>
    <w:rsid w:val="009A5BB3"/>
    <w:rsid w:val="009B4B6A"/>
    <w:rsid w:val="009E5FC9"/>
    <w:rsid w:val="009F60BF"/>
    <w:rsid w:val="009F6330"/>
    <w:rsid w:val="00A066FA"/>
    <w:rsid w:val="00A06DF1"/>
    <w:rsid w:val="00A0724D"/>
    <w:rsid w:val="00A102E4"/>
    <w:rsid w:val="00A25219"/>
    <w:rsid w:val="00A44790"/>
    <w:rsid w:val="00A45B2A"/>
    <w:rsid w:val="00A5154F"/>
    <w:rsid w:val="00A6598B"/>
    <w:rsid w:val="00A67B08"/>
    <w:rsid w:val="00A97BA5"/>
    <w:rsid w:val="00AB17C6"/>
    <w:rsid w:val="00AC4DB9"/>
    <w:rsid w:val="00AD29DF"/>
    <w:rsid w:val="00AD4F46"/>
    <w:rsid w:val="00AF346E"/>
    <w:rsid w:val="00AF3659"/>
    <w:rsid w:val="00AF392E"/>
    <w:rsid w:val="00B01076"/>
    <w:rsid w:val="00B01BEC"/>
    <w:rsid w:val="00B16B4D"/>
    <w:rsid w:val="00B3454E"/>
    <w:rsid w:val="00B367E0"/>
    <w:rsid w:val="00B45698"/>
    <w:rsid w:val="00B502FE"/>
    <w:rsid w:val="00B549D4"/>
    <w:rsid w:val="00B833F8"/>
    <w:rsid w:val="00BA4FE6"/>
    <w:rsid w:val="00BD130E"/>
    <w:rsid w:val="00BD231E"/>
    <w:rsid w:val="00BD48E4"/>
    <w:rsid w:val="00BD5D07"/>
    <w:rsid w:val="00BE19A8"/>
    <w:rsid w:val="00BE262F"/>
    <w:rsid w:val="00BE588C"/>
    <w:rsid w:val="00BE5E48"/>
    <w:rsid w:val="00C0763B"/>
    <w:rsid w:val="00C079ED"/>
    <w:rsid w:val="00C13882"/>
    <w:rsid w:val="00C14A18"/>
    <w:rsid w:val="00C173AC"/>
    <w:rsid w:val="00C23F59"/>
    <w:rsid w:val="00C26F6F"/>
    <w:rsid w:val="00C312ED"/>
    <w:rsid w:val="00C40555"/>
    <w:rsid w:val="00C42221"/>
    <w:rsid w:val="00C42FCC"/>
    <w:rsid w:val="00C47086"/>
    <w:rsid w:val="00C47A8F"/>
    <w:rsid w:val="00C55E60"/>
    <w:rsid w:val="00C628E4"/>
    <w:rsid w:val="00C63E6A"/>
    <w:rsid w:val="00C66023"/>
    <w:rsid w:val="00C67DEB"/>
    <w:rsid w:val="00C707C5"/>
    <w:rsid w:val="00C715F6"/>
    <w:rsid w:val="00C860DC"/>
    <w:rsid w:val="00C917FE"/>
    <w:rsid w:val="00C96BCD"/>
    <w:rsid w:val="00CA1661"/>
    <w:rsid w:val="00CD32AD"/>
    <w:rsid w:val="00CD5DE8"/>
    <w:rsid w:val="00CE5049"/>
    <w:rsid w:val="00CF2FA5"/>
    <w:rsid w:val="00D01E1B"/>
    <w:rsid w:val="00D03E58"/>
    <w:rsid w:val="00D03EFC"/>
    <w:rsid w:val="00D06F02"/>
    <w:rsid w:val="00D3020E"/>
    <w:rsid w:val="00D322AD"/>
    <w:rsid w:val="00D35DFE"/>
    <w:rsid w:val="00D37411"/>
    <w:rsid w:val="00D512EB"/>
    <w:rsid w:val="00D807E8"/>
    <w:rsid w:val="00D81093"/>
    <w:rsid w:val="00D8429B"/>
    <w:rsid w:val="00DA1855"/>
    <w:rsid w:val="00DA1CCB"/>
    <w:rsid w:val="00DA3ACD"/>
    <w:rsid w:val="00DA5766"/>
    <w:rsid w:val="00DA6673"/>
    <w:rsid w:val="00DB1574"/>
    <w:rsid w:val="00DB2827"/>
    <w:rsid w:val="00DC3996"/>
    <w:rsid w:val="00DC3E3D"/>
    <w:rsid w:val="00DC6413"/>
    <w:rsid w:val="00DD4C76"/>
    <w:rsid w:val="00DE2852"/>
    <w:rsid w:val="00DF07A4"/>
    <w:rsid w:val="00E00105"/>
    <w:rsid w:val="00E00A12"/>
    <w:rsid w:val="00E17897"/>
    <w:rsid w:val="00E2504E"/>
    <w:rsid w:val="00E26871"/>
    <w:rsid w:val="00E30087"/>
    <w:rsid w:val="00E31E5D"/>
    <w:rsid w:val="00E55D2D"/>
    <w:rsid w:val="00E70BFD"/>
    <w:rsid w:val="00E73F0A"/>
    <w:rsid w:val="00E77F24"/>
    <w:rsid w:val="00E817DF"/>
    <w:rsid w:val="00E90463"/>
    <w:rsid w:val="00E91A8F"/>
    <w:rsid w:val="00EA01DD"/>
    <w:rsid w:val="00EA45B9"/>
    <w:rsid w:val="00EC31F1"/>
    <w:rsid w:val="00EC7065"/>
    <w:rsid w:val="00EE6D55"/>
    <w:rsid w:val="00EF2035"/>
    <w:rsid w:val="00EF2FD7"/>
    <w:rsid w:val="00F01948"/>
    <w:rsid w:val="00F15C1F"/>
    <w:rsid w:val="00F17A61"/>
    <w:rsid w:val="00F21C0C"/>
    <w:rsid w:val="00F221AB"/>
    <w:rsid w:val="00F37B04"/>
    <w:rsid w:val="00F445A2"/>
    <w:rsid w:val="00F47168"/>
    <w:rsid w:val="00F47F9B"/>
    <w:rsid w:val="00F5471C"/>
    <w:rsid w:val="00F54B3E"/>
    <w:rsid w:val="00F60126"/>
    <w:rsid w:val="00F6396B"/>
    <w:rsid w:val="00F852A3"/>
    <w:rsid w:val="00F86761"/>
    <w:rsid w:val="00F908D2"/>
    <w:rsid w:val="00F94826"/>
    <w:rsid w:val="00F96F60"/>
    <w:rsid w:val="00F970A1"/>
    <w:rsid w:val="00FA553C"/>
    <w:rsid w:val="00FC6EDA"/>
    <w:rsid w:val="00FD616A"/>
    <w:rsid w:val="00FE27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555"/>
  </w:style>
  <w:style w:type="paragraph" w:styleId="Heading3">
    <w:name w:val="heading 3"/>
    <w:basedOn w:val="Normal"/>
    <w:link w:val="Heading3Char"/>
    <w:uiPriority w:val="9"/>
    <w:qFormat/>
    <w:rsid w:val="00B45698"/>
    <w:pPr>
      <w:spacing w:before="100" w:beforeAutospacing="1" w:after="100" w:afterAutospacing="1" w:line="240" w:lineRule="auto"/>
      <w:outlineLvl w:val="2"/>
    </w:pPr>
    <w:rPr>
      <w:rFonts w:ascii="Times New Roman" w:eastAsia="Times New Roman" w:hAnsi="Times New Roman" w:cs="Times New Roman"/>
      <w:b/>
      <w:bCs/>
      <w:color w:val="333333"/>
      <w:sz w:val="27"/>
      <w:szCs w:val="27"/>
    </w:rPr>
  </w:style>
  <w:style w:type="paragraph" w:styleId="Heading6">
    <w:name w:val="heading 6"/>
    <w:basedOn w:val="Normal"/>
    <w:link w:val="Heading6Char"/>
    <w:uiPriority w:val="9"/>
    <w:qFormat/>
    <w:rsid w:val="00B45698"/>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5471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471C"/>
  </w:style>
  <w:style w:type="paragraph" w:styleId="Footer">
    <w:name w:val="footer"/>
    <w:basedOn w:val="Normal"/>
    <w:link w:val="FooterChar"/>
    <w:uiPriority w:val="99"/>
    <w:semiHidden/>
    <w:unhideWhenUsed/>
    <w:rsid w:val="00F5471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471C"/>
  </w:style>
  <w:style w:type="character" w:customStyle="1" w:styleId="apple-converted-space">
    <w:name w:val="apple-converted-space"/>
    <w:basedOn w:val="DefaultParagraphFont"/>
    <w:rsid w:val="007E38D6"/>
  </w:style>
  <w:style w:type="character" w:styleId="Emphasis">
    <w:name w:val="Emphasis"/>
    <w:basedOn w:val="DefaultParagraphFont"/>
    <w:uiPriority w:val="20"/>
    <w:qFormat/>
    <w:rsid w:val="007E38D6"/>
    <w:rPr>
      <w:i/>
      <w:iCs/>
    </w:rPr>
  </w:style>
  <w:style w:type="character" w:styleId="Hyperlink">
    <w:name w:val="Hyperlink"/>
    <w:basedOn w:val="DefaultParagraphFont"/>
    <w:uiPriority w:val="99"/>
    <w:semiHidden/>
    <w:unhideWhenUsed/>
    <w:rsid w:val="00C0763B"/>
    <w:rPr>
      <w:color w:val="0000FF"/>
      <w:u w:val="single"/>
    </w:rPr>
  </w:style>
  <w:style w:type="paragraph" w:styleId="ListParagraph">
    <w:name w:val="List Paragraph"/>
    <w:basedOn w:val="Normal"/>
    <w:uiPriority w:val="34"/>
    <w:qFormat/>
    <w:rsid w:val="004600DE"/>
    <w:pPr>
      <w:ind w:left="720"/>
      <w:contextualSpacing/>
    </w:pPr>
  </w:style>
  <w:style w:type="character" w:customStyle="1" w:styleId="action-arrow">
    <w:name w:val="action-arrow"/>
    <w:basedOn w:val="DefaultParagraphFont"/>
    <w:rsid w:val="00E55D2D"/>
  </w:style>
  <w:style w:type="paragraph" w:customStyle="1" w:styleId="ta-response-item-content">
    <w:name w:val="ta-response-item-content"/>
    <w:basedOn w:val="Normal"/>
    <w:rsid w:val="00EC7065"/>
    <w:pPr>
      <w:spacing w:after="0" w:line="240" w:lineRule="auto"/>
    </w:pPr>
    <w:rPr>
      <w:rFonts w:ascii="Times New Roman" w:eastAsia="Times New Roman" w:hAnsi="Times New Roman" w:cs="Times New Roman"/>
      <w:sz w:val="24"/>
      <w:szCs w:val="24"/>
    </w:rPr>
  </w:style>
  <w:style w:type="character" w:customStyle="1" w:styleId="ta-response-item-date1">
    <w:name w:val="ta-response-item-date1"/>
    <w:basedOn w:val="DefaultParagraphFont"/>
    <w:rsid w:val="00EC7065"/>
    <w:rPr>
      <w:b w:val="0"/>
      <w:bCs w:val="0"/>
      <w:color w:val="888888"/>
      <w:sz w:val="13"/>
      <w:szCs w:val="13"/>
    </w:rPr>
  </w:style>
  <w:style w:type="character" w:customStyle="1" w:styleId="sm-questionnumber2">
    <w:name w:val="sm-questionnumber2"/>
    <w:basedOn w:val="DefaultParagraphFont"/>
    <w:rsid w:val="00EC7065"/>
  </w:style>
  <w:style w:type="character" w:customStyle="1" w:styleId="Heading3Char">
    <w:name w:val="Heading 3 Char"/>
    <w:basedOn w:val="DefaultParagraphFont"/>
    <w:link w:val="Heading3"/>
    <w:uiPriority w:val="9"/>
    <w:rsid w:val="00B45698"/>
    <w:rPr>
      <w:rFonts w:ascii="Times New Roman" w:eastAsia="Times New Roman" w:hAnsi="Times New Roman" w:cs="Times New Roman"/>
      <w:b/>
      <w:bCs/>
      <w:color w:val="333333"/>
      <w:sz w:val="27"/>
      <w:szCs w:val="27"/>
    </w:rPr>
  </w:style>
  <w:style w:type="character" w:customStyle="1" w:styleId="Heading6Char">
    <w:name w:val="Heading 6 Char"/>
    <w:basedOn w:val="DefaultParagraphFont"/>
    <w:link w:val="Heading6"/>
    <w:uiPriority w:val="9"/>
    <w:rsid w:val="00B45698"/>
    <w:rPr>
      <w:rFonts w:ascii="Times New Roman" w:eastAsia="Times New Roman" w:hAnsi="Times New Roman" w:cs="Times New Roman"/>
      <w:b/>
      <w:bCs/>
      <w:sz w:val="15"/>
      <w:szCs w:val="15"/>
    </w:rPr>
  </w:style>
  <w:style w:type="paragraph" w:customStyle="1" w:styleId="upgrade-description">
    <w:name w:val="upgrade-description"/>
    <w:basedOn w:val="Normal"/>
    <w:rsid w:val="00B456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f-icon1">
    <w:name w:val="smf-icon1"/>
    <w:basedOn w:val="DefaultParagraphFont"/>
    <w:rsid w:val="00B45698"/>
    <w:rPr>
      <w:rFonts w:ascii="SMFont" w:hAnsi="SMFont" w:hint="default"/>
      <w:b w:val="0"/>
      <w:bCs w:val="0"/>
    </w:rPr>
  </w:style>
  <w:style w:type="character" w:customStyle="1" w:styleId="rule-type">
    <w:name w:val="rule-type"/>
    <w:basedOn w:val="DefaultParagraphFont"/>
    <w:rsid w:val="00B45698"/>
  </w:style>
  <w:style w:type="character" w:customStyle="1" w:styleId="soft-text3">
    <w:name w:val="soft-text3"/>
    <w:basedOn w:val="DefaultParagraphFont"/>
    <w:rsid w:val="00B45698"/>
  </w:style>
  <w:style w:type="character" w:customStyle="1" w:styleId="rule-name">
    <w:name w:val="rule-name"/>
    <w:basedOn w:val="DefaultParagraphFont"/>
    <w:rsid w:val="00B45698"/>
  </w:style>
  <w:style w:type="character" w:customStyle="1" w:styleId="subtitle4">
    <w:name w:val="subtitle4"/>
    <w:basedOn w:val="DefaultParagraphFont"/>
    <w:rsid w:val="00B45698"/>
  </w:style>
  <w:style w:type="paragraph" w:styleId="z-BottomofForm">
    <w:name w:val="HTML Bottom of Form"/>
    <w:basedOn w:val="Normal"/>
    <w:next w:val="Normal"/>
    <w:link w:val="z-BottomofFormChar"/>
    <w:hidden/>
    <w:uiPriority w:val="99"/>
    <w:semiHidden/>
    <w:unhideWhenUsed/>
    <w:rsid w:val="00B4569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45698"/>
    <w:rPr>
      <w:rFonts w:ascii="Arial" w:eastAsia="Times New Roman" w:hAnsi="Arial" w:cs="Arial"/>
      <w:vanish/>
      <w:sz w:val="16"/>
      <w:szCs w:val="16"/>
    </w:rPr>
  </w:style>
  <w:style w:type="character" w:customStyle="1" w:styleId="view-name">
    <w:name w:val="view-name"/>
    <w:basedOn w:val="DefaultParagraphFont"/>
    <w:rsid w:val="00B45698"/>
  </w:style>
  <w:style w:type="character" w:customStyle="1" w:styleId="smallplus">
    <w:name w:val="smallplus"/>
    <w:basedOn w:val="DefaultParagraphFont"/>
    <w:rsid w:val="00B45698"/>
  </w:style>
  <w:style w:type="character" w:styleId="FollowedHyperlink">
    <w:name w:val="FollowedHyperlink"/>
    <w:basedOn w:val="DefaultParagraphFont"/>
    <w:uiPriority w:val="99"/>
    <w:semiHidden/>
    <w:unhideWhenUsed/>
    <w:rsid w:val="002D5E7E"/>
    <w:rPr>
      <w:color w:val="800080" w:themeColor="followedHyperlink"/>
      <w:u w:val="single"/>
    </w:rPr>
  </w:style>
  <w:style w:type="paragraph" w:customStyle="1" w:styleId="citation">
    <w:name w:val="citation"/>
    <w:basedOn w:val="Normal"/>
    <w:rsid w:val="00C96BC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C470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727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782"/>
    <w:rPr>
      <w:rFonts w:ascii="Tahoma" w:hAnsi="Tahoma" w:cs="Tahoma"/>
      <w:sz w:val="16"/>
      <w:szCs w:val="16"/>
    </w:rPr>
  </w:style>
  <w:style w:type="character" w:styleId="CommentReference">
    <w:name w:val="annotation reference"/>
    <w:basedOn w:val="DefaultParagraphFont"/>
    <w:uiPriority w:val="99"/>
    <w:semiHidden/>
    <w:unhideWhenUsed/>
    <w:rsid w:val="0096256B"/>
    <w:rPr>
      <w:sz w:val="16"/>
      <w:szCs w:val="16"/>
    </w:rPr>
  </w:style>
  <w:style w:type="paragraph" w:styleId="CommentText">
    <w:name w:val="annotation text"/>
    <w:basedOn w:val="Normal"/>
    <w:link w:val="CommentTextChar"/>
    <w:uiPriority w:val="99"/>
    <w:semiHidden/>
    <w:unhideWhenUsed/>
    <w:rsid w:val="0096256B"/>
    <w:pPr>
      <w:spacing w:line="240" w:lineRule="auto"/>
    </w:pPr>
    <w:rPr>
      <w:sz w:val="20"/>
      <w:szCs w:val="20"/>
    </w:rPr>
  </w:style>
  <w:style w:type="character" w:customStyle="1" w:styleId="CommentTextChar">
    <w:name w:val="Comment Text Char"/>
    <w:basedOn w:val="DefaultParagraphFont"/>
    <w:link w:val="CommentText"/>
    <w:uiPriority w:val="99"/>
    <w:semiHidden/>
    <w:rsid w:val="0096256B"/>
    <w:rPr>
      <w:sz w:val="20"/>
      <w:szCs w:val="20"/>
    </w:rPr>
  </w:style>
  <w:style w:type="paragraph" w:styleId="CommentSubject">
    <w:name w:val="annotation subject"/>
    <w:basedOn w:val="CommentText"/>
    <w:next w:val="CommentText"/>
    <w:link w:val="CommentSubjectChar"/>
    <w:uiPriority w:val="99"/>
    <w:semiHidden/>
    <w:unhideWhenUsed/>
    <w:rsid w:val="0096256B"/>
    <w:rPr>
      <w:b/>
      <w:bCs/>
    </w:rPr>
  </w:style>
  <w:style w:type="character" w:customStyle="1" w:styleId="CommentSubjectChar">
    <w:name w:val="Comment Subject Char"/>
    <w:basedOn w:val="CommentTextChar"/>
    <w:link w:val="CommentSubject"/>
    <w:uiPriority w:val="99"/>
    <w:semiHidden/>
    <w:rsid w:val="0096256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3735062">
      <w:marLeft w:val="0"/>
      <w:marRight w:val="0"/>
      <w:marTop w:val="0"/>
      <w:marBottom w:val="0"/>
      <w:divBdr>
        <w:top w:val="none" w:sz="0" w:space="0" w:color="auto"/>
        <w:left w:val="none" w:sz="0" w:space="0" w:color="auto"/>
        <w:bottom w:val="none" w:sz="0" w:space="0" w:color="auto"/>
        <w:right w:val="none" w:sz="0" w:space="0" w:color="auto"/>
      </w:divBdr>
      <w:divsChild>
        <w:div w:id="743646738">
          <w:marLeft w:val="0"/>
          <w:marRight w:val="0"/>
          <w:marTop w:val="230"/>
          <w:marBottom w:val="0"/>
          <w:divBdr>
            <w:top w:val="none" w:sz="0" w:space="0" w:color="auto"/>
            <w:left w:val="none" w:sz="0" w:space="0" w:color="auto"/>
            <w:bottom w:val="none" w:sz="0" w:space="0" w:color="auto"/>
            <w:right w:val="none" w:sz="0" w:space="0" w:color="auto"/>
          </w:divBdr>
          <w:divsChild>
            <w:div w:id="1315597709">
              <w:marLeft w:val="0"/>
              <w:marRight w:val="0"/>
              <w:marTop w:val="0"/>
              <w:marBottom w:val="0"/>
              <w:divBdr>
                <w:top w:val="none" w:sz="0" w:space="0" w:color="auto"/>
                <w:left w:val="none" w:sz="0" w:space="0" w:color="auto"/>
                <w:bottom w:val="none" w:sz="0" w:space="0" w:color="auto"/>
                <w:right w:val="none" w:sz="0" w:space="0" w:color="auto"/>
              </w:divBdr>
              <w:divsChild>
                <w:div w:id="1274509529">
                  <w:marLeft w:val="0"/>
                  <w:marRight w:val="0"/>
                  <w:marTop w:val="161"/>
                  <w:marBottom w:val="0"/>
                  <w:divBdr>
                    <w:top w:val="none" w:sz="0" w:space="0" w:color="auto"/>
                    <w:left w:val="none" w:sz="0" w:space="0" w:color="auto"/>
                    <w:bottom w:val="none" w:sz="0" w:space="0" w:color="auto"/>
                    <w:right w:val="none" w:sz="0" w:space="0" w:color="auto"/>
                  </w:divBdr>
                  <w:divsChild>
                    <w:div w:id="1459949718">
                      <w:marLeft w:val="0"/>
                      <w:marRight w:val="0"/>
                      <w:marTop w:val="0"/>
                      <w:marBottom w:val="0"/>
                      <w:divBdr>
                        <w:top w:val="none" w:sz="0" w:space="0" w:color="auto"/>
                        <w:left w:val="none" w:sz="0" w:space="0" w:color="auto"/>
                        <w:bottom w:val="none" w:sz="0" w:space="0" w:color="auto"/>
                        <w:right w:val="none" w:sz="0" w:space="0" w:color="auto"/>
                      </w:divBdr>
                      <w:divsChild>
                        <w:div w:id="497616188">
                          <w:marLeft w:val="0"/>
                          <w:marRight w:val="0"/>
                          <w:marTop w:val="0"/>
                          <w:marBottom w:val="0"/>
                          <w:divBdr>
                            <w:top w:val="none" w:sz="0" w:space="0" w:color="auto"/>
                            <w:left w:val="none" w:sz="0" w:space="0" w:color="auto"/>
                            <w:bottom w:val="none" w:sz="0" w:space="0" w:color="auto"/>
                            <w:right w:val="none" w:sz="0" w:space="0" w:color="auto"/>
                          </w:divBdr>
                          <w:divsChild>
                            <w:div w:id="1245921899">
                              <w:marLeft w:val="0"/>
                              <w:marRight w:val="0"/>
                              <w:marTop w:val="0"/>
                              <w:marBottom w:val="230"/>
                              <w:divBdr>
                                <w:top w:val="none" w:sz="0" w:space="0" w:color="auto"/>
                                <w:left w:val="none" w:sz="0" w:space="0" w:color="auto"/>
                                <w:bottom w:val="none" w:sz="0" w:space="0" w:color="auto"/>
                                <w:right w:val="none" w:sz="0" w:space="0" w:color="auto"/>
                              </w:divBdr>
                              <w:divsChild>
                                <w:div w:id="561477736">
                                  <w:marLeft w:val="0"/>
                                  <w:marRight w:val="0"/>
                                  <w:marTop w:val="0"/>
                                  <w:marBottom w:val="0"/>
                                  <w:divBdr>
                                    <w:top w:val="none" w:sz="0" w:space="0" w:color="auto"/>
                                    <w:left w:val="none" w:sz="0" w:space="0" w:color="auto"/>
                                    <w:bottom w:val="none" w:sz="0" w:space="0" w:color="auto"/>
                                    <w:right w:val="none" w:sz="0" w:space="0" w:color="auto"/>
                                  </w:divBdr>
                                  <w:divsChild>
                                    <w:div w:id="1896355669">
                                      <w:marLeft w:val="0"/>
                                      <w:marRight w:val="0"/>
                                      <w:marTop w:val="0"/>
                                      <w:marBottom w:val="230"/>
                                      <w:divBdr>
                                        <w:top w:val="none" w:sz="0" w:space="0" w:color="auto"/>
                                        <w:left w:val="none" w:sz="0" w:space="0" w:color="auto"/>
                                        <w:bottom w:val="none" w:sz="0" w:space="0" w:color="auto"/>
                                        <w:right w:val="none" w:sz="0" w:space="0" w:color="auto"/>
                                      </w:divBdr>
                                      <w:divsChild>
                                        <w:div w:id="1767655175">
                                          <w:marLeft w:val="0"/>
                                          <w:marRight w:val="0"/>
                                          <w:marTop w:val="0"/>
                                          <w:marBottom w:val="0"/>
                                          <w:divBdr>
                                            <w:top w:val="none" w:sz="0" w:space="0" w:color="auto"/>
                                            <w:left w:val="none" w:sz="0" w:space="0" w:color="auto"/>
                                            <w:bottom w:val="none" w:sz="0" w:space="0" w:color="auto"/>
                                            <w:right w:val="none" w:sz="0" w:space="0" w:color="auto"/>
                                          </w:divBdr>
                                          <w:divsChild>
                                            <w:div w:id="280959534">
                                              <w:marLeft w:val="0"/>
                                              <w:marRight w:val="0"/>
                                              <w:marTop w:val="0"/>
                                              <w:marBottom w:val="0"/>
                                              <w:divBdr>
                                                <w:top w:val="none" w:sz="0" w:space="0" w:color="auto"/>
                                                <w:left w:val="none" w:sz="0" w:space="0" w:color="auto"/>
                                                <w:bottom w:val="none" w:sz="0" w:space="0" w:color="auto"/>
                                                <w:right w:val="none" w:sz="0" w:space="0" w:color="auto"/>
                                              </w:divBdr>
                                              <w:divsChild>
                                                <w:div w:id="402679529">
                                                  <w:marLeft w:val="0"/>
                                                  <w:marRight w:val="0"/>
                                                  <w:marTop w:val="0"/>
                                                  <w:marBottom w:val="0"/>
                                                  <w:divBdr>
                                                    <w:top w:val="none" w:sz="0" w:space="0" w:color="auto"/>
                                                    <w:left w:val="none" w:sz="0" w:space="0" w:color="auto"/>
                                                    <w:bottom w:val="none" w:sz="0" w:space="0" w:color="auto"/>
                                                    <w:right w:val="none" w:sz="0" w:space="0" w:color="auto"/>
                                                  </w:divBdr>
                                                  <w:divsChild>
                                                    <w:div w:id="1059596204">
                                                      <w:marLeft w:val="0"/>
                                                      <w:marRight w:val="0"/>
                                                      <w:marTop w:val="0"/>
                                                      <w:marBottom w:val="230"/>
                                                      <w:divBdr>
                                                        <w:top w:val="none" w:sz="0" w:space="0" w:color="auto"/>
                                                        <w:left w:val="none" w:sz="0" w:space="0" w:color="auto"/>
                                                        <w:bottom w:val="none" w:sz="0" w:space="0" w:color="auto"/>
                                                        <w:right w:val="none" w:sz="0" w:space="0" w:color="auto"/>
                                                      </w:divBdr>
                                                      <w:divsChild>
                                                        <w:div w:id="1209416109">
                                                          <w:marLeft w:val="0"/>
                                                          <w:marRight w:val="0"/>
                                                          <w:marTop w:val="0"/>
                                                          <w:marBottom w:val="0"/>
                                                          <w:divBdr>
                                                            <w:top w:val="none" w:sz="0" w:space="0" w:color="auto"/>
                                                            <w:left w:val="none" w:sz="0" w:space="0" w:color="auto"/>
                                                            <w:bottom w:val="single" w:sz="4" w:space="0" w:color="999999"/>
                                                            <w:right w:val="none" w:sz="0" w:space="0" w:color="auto"/>
                                                          </w:divBdr>
                                                          <w:divsChild>
                                                            <w:div w:id="2026441814">
                                                              <w:marLeft w:val="0"/>
                                                              <w:marRight w:val="0"/>
                                                              <w:marTop w:val="0"/>
                                                              <w:marBottom w:val="0"/>
                                                              <w:divBdr>
                                                                <w:top w:val="none" w:sz="0" w:space="0" w:color="auto"/>
                                                                <w:left w:val="none" w:sz="0" w:space="0" w:color="auto"/>
                                                                <w:bottom w:val="none" w:sz="0" w:space="0" w:color="auto"/>
                                                                <w:right w:val="none" w:sz="0" w:space="0" w:color="auto"/>
                                                              </w:divBdr>
                                                              <w:divsChild>
                                                                <w:div w:id="1996446122">
                                                                  <w:marLeft w:val="0"/>
                                                                  <w:marRight w:val="0"/>
                                                                  <w:marTop w:val="0"/>
                                                                  <w:marBottom w:val="0"/>
                                                                  <w:divBdr>
                                                                    <w:top w:val="none" w:sz="0" w:space="0" w:color="auto"/>
                                                                    <w:left w:val="none" w:sz="0" w:space="0" w:color="auto"/>
                                                                    <w:bottom w:val="none" w:sz="0" w:space="0" w:color="auto"/>
                                                                    <w:right w:val="none" w:sz="0" w:space="0" w:color="auto"/>
                                                                  </w:divBdr>
                                                                  <w:divsChild>
                                                                    <w:div w:id="1150243285">
                                                                      <w:marLeft w:val="0"/>
                                                                      <w:marRight w:val="0"/>
                                                                      <w:marTop w:val="0"/>
                                                                      <w:marBottom w:val="0"/>
                                                                      <w:divBdr>
                                                                        <w:top w:val="none" w:sz="0" w:space="0" w:color="auto"/>
                                                                        <w:left w:val="none" w:sz="0" w:space="0" w:color="auto"/>
                                                                        <w:bottom w:val="none" w:sz="0" w:space="0" w:color="auto"/>
                                                                        <w:right w:val="none" w:sz="0" w:space="0" w:color="auto"/>
                                                                      </w:divBdr>
                                                                      <w:divsChild>
                                                                        <w:div w:id="487022066">
                                                                          <w:marLeft w:val="0"/>
                                                                          <w:marRight w:val="0"/>
                                                                          <w:marTop w:val="0"/>
                                                                          <w:marBottom w:val="0"/>
                                                                          <w:divBdr>
                                                                            <w:top w:val="none" w:sz="0" w:space="0" w:color="auto"/>
                                                                            <w:left w:val="none" w:sz="0" w:space="0" w:color="auto"/>
                                                                            <w:bottom w:val="single" w:sz="4" w:space="3" w:color="CCCCCC"/>
                                                                            <w:right w:val="none" w:sz="0" w:space="0" w:color="auto"/>
                                                                          </w:divBdr>
                                                                          <w:divsChild>
                                                                            <w:div w:id="2011791213">
                                                                              <w:marLeft w:val="0"/>
                                                                              <w:marRight w:val="0"/>
                                                                              <w:marTop w:val="0"/>
                                                                              <w:marBottom w:val="0"/>
                                                                              <w:divBdr>
                                                                                <w:top w:val="none" w:sz="0" w:space="0" w:color="auto"/>
                                                                                <w:left w:val="none" w:sz="0" w:space="0" w:color="auto"/>
                                                                                <w:bottom w:val="none" w:sz="0" w:space="0" w:color="auto"/>
                                                                                <w:right w:val="none" w:sz="0" w:space="0" w:color="auto"/>
                                                                              </w:divBdr>
                                                                              <w:divsChild>
                                                                                <w:div w:id="54344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6131">
                                                                          <w:marLeft w:val="0"/>
                                                                          <w:marRight w:val="0"/>
                                                                          <w:marTop w:val="0"/>
                                                                          <w:marBottom w:val="0"/>
                                                                          <w:divBdr>
                                                                            <w:top w:val="none" w:sz="0" w:space="0" w:color="auto"/>
                                                                            <w:left w:val="none" w:sz="0" w:space="0" w:color="auto"/>
                                                                            <w:bottom w:val="single" w:sz="4" w:space="3" w:color="CCCCCC"/>
                                                                            <w:right w:val="none" w:sz="0" w:space="0" w:color="auto"/>
                                                                          </w:divBdr>
                                                                          <w:divsChild>
                                                                            <w:div w:id="517819592">
                                                                              <w:marLeft w:val="0"/>
                                                                              <w:marRight w:val="0"/>
                                                                              <w:marTop w:val="0"/>
                                                                              <w:marBottom w:val="0"/>
                                                                              <w:divBdr>
                                                                                <w:top w:val="none" w:sz="0" w:space="0" w:color="auto"/>
                                                                                <w:left w:val="none" w:sz="0" w:space="0" w:color="auto"/>
                                                                                <w:bottom w:val="none" w:sz="0" w:space="0" w:color="auto"/>
                                                                                <w:right w:val="none" w:sz="0" w:space="0" w:color="auto"/>
                                                                              </w:divBdr>
                                                                              <w:divsChild>
                                                                                <w:div w:id="112604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6387">
                                                                          <w:marLeft w:val="0"/>
                                                                          <w:marRight w:val="0"/>
                                                                          <w:marTop w:val="0"/>
                                                                          <w:marBottom w:val="0"/>
                                                                          <w:divBdr>
                                                                            <w:top w:val="none" w:sz="0" w:space="0" w:color="auto"/>
                                                                            <w:left w:val="none" w:sz="0" w:space="0" w:color="auto"/>
                                                                            <w:bottom w:val="single" w:sz="4" w:space="3" w:color="CCCCCC"/>
                                                                            <w:right w:val="none" w:sz="0" w:space="0" w:color="auto"/>
                                                                          </w:divBdr>
                                                                          <w:divsChild>
                                                                            <w:div w:id="1342782829">
                                                                              <w:marLeft w:val="0"/>
                                                                              <w:marRight w:val="0"/>
                                                                              <w:marTop w:val="0"/>
                                                                              <w:marBottom w:val="0"/>
                                                                              <w:divBdr>
                                                                                <w:top w:val="none" w:sz="0" w:space="0" w:color="auto"/>
                                                                                <w:left w:val="none" w:sz="0" w:space="0" w:color="auto"/>
                                                                                <w:bottom w:val="none" w:sz="0" w:space="0" w:color="auto"/>
                                                                                <w:right w:val="none" w:sz="0" w:space="0" w:color="auto"/>
                                                                              </w:divBdr>
                                                                              <w:divsChild>
                                                                                <w:div w:id="89569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456267">
                                                                          <w:marLeft w:val="0"/>
                                                                          <w:marRight w:val="0"/>
                                                                          <w:marTop w:val="0"/>
                                                                          <w:marBottom w:val="0"/>
                                                                          <w:divBdr>
                                                                            <w:top w:val="none" w:sz="0" w:space="0" w:color="auto"/>
                                                                            <w:left w:val="none" w:sz="0" w:space="0" w:color="auto"/>
                                                                            <w:bottom w:val="single" w:sz="4" w:space="3" w:color="CCCCCC"/>
                                                                            <w:right w:val="none" w:sz="0" w:space="0" w:color="auto"/>
                                                                          </w:divBdr>
                                                                          <w:divsChild>
                                                                            <w:div w:id="435102156">
                                                                              <w:marLeft w:val="0"/>
                                                                              <w:marRight w:val="0"/>
                                                                              <w:marTop w:val="0"/>
                                                                              <w:marBottom w:val="0"/>
                                                                              <w:divBdr>
                                                                                <w:top w:val="none" w:sz="0" w:space="0" w:color="auto"/>
                                                                                <w:left w:val="none" w:sz="0" w:space="0" w:color="auto"/>
                                                                                <w:bottom w:val="none" w:sz="0" w:space="0" w:color="auto"/>
                                                                                <w:right w:val="none" w:sz="0" w:space="0" w:color="auto"/>
                                                                              </w:divBdr>
                                                                              <w:divsChild>
                                                                                <w:div w:id="8507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268988">
                                                                          <w:marLeft w:val="0"/>
                                                                          <w:marRight w:val="0"/>
                                                                          <w:marTop w:val="0"/>
                                                                          <w:marBottom w:val="0"/>
                                                                          <w:divBdr>
                                                                            <w:top w:val="none" w:sz="0" w:space="0" w:color="auto"/>
                                                                            <w:left w:val="none" w:sz="0" w:space="0" w:color="auto"/>
                                                                            <w:bottom w:val="single" w:sz="4" w:space="3" w:color="CCCCCC"/>
                                                                            <w:right w:val="none" w:sz="0" w:space="0" w:color="auto"/>
                                                                          </w:divBdr>
                                                                          <w:divsChild>
                                                                            <w:div w:id="1621109510">
                                                                              <w:marLeft w:val="0"/>
                                                                              <w:marRight w:val="0"/>
                                                                              <w:marTop w:val="0"/>
                                                                              <w:marBottom w:val="0"/>
                                                                              <w:divBdr>
                                                                                <w:top w:val="none" w:sz="0" w:space="0" w:color="auto"/>
                                                                                <w:left w:val="none" w:sz="0" w:space="0" w:color="auto"/>
                                                                                <w:bottom w:val="none" w:sz="0" w:space="0" w:color="auto"/>
                                                                                <w:right w:val="none" w:sz="0" w:space="0" w:color="auto"/>
                                                                              </w:divBdr>
                                                                              <w:divsChild>
                                                                                <w:div w:id="88429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421537">
                                                                          <w:marLeft w:val="0"/>
                                                                          <w:marRight w:val="0"/>
                                                                          <w:marTop w:val="0"/>
                                                                          <w:marBottom w:val="0"/>
                                                                          <w:divBdr>
                                                                            <w:top w:val="none" w:sz="0" w:space="0" w:color="auto"/>
                                                                            <w:left w:val="none" w:sz="0" w:space="0" w:color="auto"/>
                                                                            <w:bottom w:val="single" w:sz="4" w:space="3" w:color="CCCCCC"/>
                                                                            <w:right w:val="none" w:sz="0" w:space="0" w:color="auto"/>
                                                                          </w:divBdr>
                                                                          <w:divsChild>
                                                                            <w:div w:id="1422481408">
                                                                              <w:marLeft w:val="0"/>
                                                                              <w:marRight w:val="0"/>
                                                                              <w:marTop w:val="0"/>
                                                                              <w:marBottom w:val="0"/>
                                                                              <w:divBdr>
                                                                                <w:top w:val="none" w:sz="0" w:space="0" w:color="auto"/>
                                                                                <w:left w:val="none" w:sz="0" w:space="0" w:color="auto"/>
                                                                                <w:bottom w:val="none" w:sz="0" w:space="0" w:color="auto"/>
                                                                                <w:right w:val="none" w:sz="0" w:space="0" w:color="auto"/>
                                                                              </w:divBdr>
                                                                              <w:divsChild>
                                                                                <w:div w:id="4352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07775">
                                                                          <w:marLeft w:val="0"/>
                                                                          <w:marRight w:val="0"/>
                                                                          <w:marTop w:val="0"/>
                                                                          <w:marBottom w:val="0"/>
                                                                          <w:divBdr>
                                                                            <w:top w:val="none" w:sz="0" w:space="0" w:color="auto"/>
                                                                            <w:left w:val="none" w:sz="0" w:space="0" w:color="auto"/>
                                                                            <w:bottom w:val="single" w:sz="4" w:space="3" w:color="CCCCCC"/>
                                                                            <w:right w:val="none" w:sz="0" w:space="0" w:color="auto"/>
                                                                          </w:divBdr>
                                                                          <w:divsChild>
                                                                            <w:div w:id="1500585155">
                                                                              <w:marLeft w:val="0"/>
                                                                              <w:marRight w:val="0"/>
                                                                              <w:marTop w:val="0"/>
                                                                              <w:marBottom w:val="0"/>
                                                                              <w:divBdr>
                                                                                <w:top w:val="none" w:sz="0" w:space="0" w:color="auto"/>
                                                                                <w:left w:val="none" w:sz="0" w:space="0" w:color="auto"/>
                                                                                <w:bottom w:val="none" w:sz="0" w:space="0" w:color="auto"/>
                                                                                <w:right w:val="none" w:sz="0" w:space="0" w:color="auto"/>
                                                                              </w:divBdr>
                                                                              <w:divsChild>
                                                                                <w:div w:id="2655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35787">
                                                                          <w:marLeft w:val="0"/>
                                                                          <w:marRight w:val="0"/>
                                                                          <w:marTop w:val="0"/>
                                                                          <w:marBottom w:val="0"/>
                                                                          <w:divBdr>
                                                                            <w:top w:val="none" w:sz="0" w:space="0" w:color="auto"/>
                                                                            <w:left w:val="none" w:sz="0" w:space="0" w:color="auto"/>
                                                                            <w:bottom w:val="single" w:sz="4" w:space="3" w:color="CCCCCC"/>
                                                                            <w:right w:val="none" w:sz="0" w:space="0" w:color="auto"/>
                                                                          </w:divBdr>
                                                                          <w:divsChild>
                                                                            <w:div w:id="1141387474">
                                                                              <w:marLeft w:val="0"/>
                                                                              <w:marRight w:val="0"/>
                                                                              <w:marTop w:val="0"/>
                                                                              <w:marBottom w:val="0"/>
                                                                              <w:divBdr>
                                                                                <w:top w:val="none" w:sz="0" w:space="0" w:color="auto"/>
                                                                                <w:left w:val="none" w:sz="0" w:space="0" w:color="auto"/>
                                                                                <w:bottom w:val="none" w:sz="0" w:space="0" w:color="auto"/>
                                                                                <w:right w:val="none" w:sz="0" w:space="0" w:color="auto"/>
                                                                              </w:divBdr>
                                                                              <w:divsChild>
                                                                                <w:div w:id="76673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81024">
                                                                          <w:marLeft w:val="0"/>
                                                                          <w:marRight w:val="0"/>
                                                                          <w:marTop w:val="0"/>
                                                                          <w:marBottom w:val="0"/>
                                                                          <w:divBdr>
                                                                            <w:top w:val="none" w:sz="0" w:space="0" w:color="auto"/>
                                                                            <w:left w:val="none" w:sz="0" w:space="0" w:color="auto"/>
                                                                            <w:bottom w:val="single" w:sz="4" w:space="3" w:color="CCCCCC"/>
                                                                            <w:right w:val="none" w:sz="0" w:space="0" w:color="auto"/>
                                                                          </w:divBdr>
                                                                          <w:divsChild>
                                                                            <w:div w:id="1732540414">
                                                                              <w:marLeft w:val="0"/>
                                                                              <w:marRight w:val="0"/>
                                                                              <w:marTop w:val="0"/>
                                                                              <w:marBottom w:val="0"/>
                                                                              <w:divBdr>
                                                                                <w:top w:val="none" w:sz="0" w:space="0" w:color="auto"/>
                                                                                <w:left w:val="none" w:sz="0" w:space="0" w:color="auto"/>
                                                                                <w:bottom w:val="none" w:sz="0" w:space="0" w:color="auto"/>
                                                                                <w:right w:val="none" w:sz="0" w:space="0" w:color="auto"/>
                                                                              </w:divBdr>
                                                                              <w:divsChild>
                                                                                <w:div w:id="20601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99463">
                                                                          <w:marLeft w:val="0"/>
                                                                          <w:marRight w:val="0"/>
                                                                          <w:marTop w:val="0"/>
                                                                          <w:marBottom w:val="0"/>
                                                                          <w:divBdr>
                                                                            <w:top w:val="none" w:sz="0" w:space="0" w:color="auto"/>
                                                                            <w:left w:val="none" w:sz="0" w:space="0" w:color="auto"/>
                                                                            <w:bottom w:val="single" w:sz="4" w:space="3" w:color="CCCCCC"/>
                                                                            <w:right w:val="none" w:sz="0" w:space="0" w:color="auto"/>
                                                                          </w:divBdr>
                                                                          <w:divsChild>
                                                                            <w:div w:id="105005526">
                                                                              <w:marLeft w:val="0"/>
                                                                              <w:marRight w:val="0"/>
                                                                              <w:marTop w:val="0"/>
                                                                              <w:marBottom w:val="0"/>
                                                                              <w:divBdr>
                                                                                <w:top w:val="none" w:sz="0" w:space="0" w:color="auto"/>
                                                                                <w:left w:val="none" w:sz="0" w:space="0" w:color="auto"/>
                                                                                <w:bottom w:val="none" w:sz="0" w:space="0" w:color="auto"/>
                                                                                <w:right w:val="none" w:sz="0" w:space="0" w:color="auto"/>
                                                                              </w:divBdr>
                                                                              <w:divsChild>
                                                                                <w:div w:id="4256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49984">
                                                                          <w:marLeft w:val="0"/>
                                                                          <w:marRight w:val="0"/>
                                                                          <w:marTop w:val="0"/>
                                                                          <w:marBottom w:val="0"/>
                                                                          <w:divBdr>
                                                                            <w:top w:val="none" w:sz="0" w:space="0" w:color="auto"/>
                                                                            <w:left w:val="none" w:sz="0" w:space="0" w:color="auto"/>
                                                                            <w:bottom w:val="single" w:sz="4" w:space="3" w:color="CCCCCC"/>
                                                                            <w:right w:val="none" w:sz="0" w:space="0" w:color="auto"/>
                                                                          </w:divBdr>
                                                                          <w:divsChild>
                                                                            <w:div w:id="1693648964">
                                                                              <w:marLeft w:val="0"/>
                                                                              <w:marRight w:val="0"/>
                                                                              <w:marTop w:val="0"/>
                                                                              <w:marBottom w:val="0"/>
                                                                              <w:divBdr>
                                                                                <w:top w:val="none" w:sz="0" w:space="0" w:color="auto"/>
                                                                                <w:left w:val="none" w:sz="0" w:space="0" w:color="auto"/>
                                                                                <w:bottom w:val="none" w:sz="0" w:space="0" w:color="auto"/>
                                                                                <w:right w:val="none" w:sz="0" w:space="0" w:color="auto"/>
                                                                              </w:divBdr>
                                                                              <w:divsChild>
                                                                                <w:div w:id="2718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07536">
                                                                          <w:marLeft w:val="0"/>
                                                                          <w:marRight w:val="0"/>
                                                                          <w:marTop w:val="0"/>
                                                                          <w:marBottom w:val="0"/>
                                                                          <w:divBdr>
                                                                            <w:top w:val="none" w:sz="0" w:space="0" w:color="auto"/>
                                                                            <w:left w:val="none" w:sz="0" w:space="0" w:color="auto"/>
                                                                            <w:bottom w:val="single" w:sz="4" w:space="3" w:color="CCCCCC"/>
                                                                            <w:right w:val="none" w:sz="0" w:space="0" w:color="auto"/>
                                                                          </w:divBdr>
                                                                          <w:divsChild>
                                                                            <w:div w:id="1925795051">
                                                                              <w:marLeft w:val="0"/>
                                                                              <w:marRight w:val="0"/>
                                                                              <w:marTop w:val="0"/>
                                                                              <w:marBottom w:val="0"/>
                                                                              <w:divBdr>
                                                                                <w:top w:val="none" w:sz="0" w:space="0" w:color="auto"/>
                                                                                <w:left w:val="none" w:sz="0" w:space="0" w:color="auto"/>
                                                                                <w:bottom w:val="none" w:sz="0" w:space="0" w:color="auto"/>
                                                                                <w:right w:val="none" w:sz="0" w:space="0" w:color="auto"/>
                                                                              </w:divBdr>
                                                                              <w:divsChild>
                                                                                <w:div w:id="70976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0637">
                                                                          <w:marLeft w:val="0"/>
                                                                          <w:marRight w:val="0"/>
                                                                          <w:marTop w:val="0"/>
                                                                          <w:marBottom w:val="0"/>
                                                                          <w:divBdr>
                                                                            <w:top w:val="none" w:sz="0" w:space="0" w:color="auto"/>
                                                                            <w:left w:val="none" w:sz="0" w:space="0" w:color="auto"/>
                                                                            <w:bottom w:val="single" w:sz="4" w:space="3" w:color="CCCCCC"/>
                                                                            <w:right w:val="none" w:sz="0" w:space="0" w:color="auto"/>
                                                                          </w:divBdr>
                                                                          <w:divsChild>
                                                                            <w:div w:id="2091390923">
                                                                              <w:marLeft w:val="0"/>
                                                                              <w:marRight w:val="0"/>
                                                                              <w:marTop w:val="0"/>
                                                                              <w:marBottom w:val="0"/>
                                                                              <w:divBdr>
                                                                                <w:top w:val="none" w:sz="0" w:space="0" w:color="auto"/>
                                                                                <w:left w:val="none" w:sz="0" w:space="0" w:color="auto"/>
                                                                                <w:bottom w:val="none" w:sz="0" w:space="0" w:color="auto"/>
                                                                                <w:right w:val="none" w:sz="0" w:space="0" w:color="auto"/>
                                                                              </w:divBdr>
                                                                              <w:divsChild>
                                                                                <w:div w:id="106116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4933">
                                                                          <w:marLeft w:val="0"/>
                                                                          <w:marRight w:val="0"/>
                                                                          <w:marTop w:val="0"/>
                                                                          <w:marBottom w:val="0"/>
                                                                          <w:divBdr>
                                                                            <w:top w:val="none" w:sz="0" w:space="0" w:color="auto"/>
                                                                            <w:left w:val="none" w:sz="0" w:space="0" w:color="auto"/>
                                                                            <w:bottom w:val="single" w:sz="4" w:space="3" w:color="CCCCCC"/>
                                                                            <w:right w:val="none" w:sz="0" w:space="0" w:color="auto"/>
                                                                          </w:divBdr>
                                                                          <w:divsChild>
                                                                            <w:div w:id="300042178">
                                                                              <w:marLeft w:val="0"/>
                                                                              <w:marRight w:val="0"/>
                                                                              <w:marTop w:val="0"/>
                                                                              <w:marBottom w:val="0"/>
                                                                              <w:divBdr>
                                                                                <w:top w:val="none" w:sz="0" w:space="0" w:color="auto"/>
                                                                                <w:left w:val="none" w:sz="0" w:space="0" w:color="auto"/>
                                                                                <w:bottom w:val="none" w:sz="0" w:space="0" w:color="auto"/>
                                                                                <w:right w:val="none" w:sz="0" w:space="0" w:color="auto"/>
                                                                              </w:divBdr>
                                                                              <w:divsChild>
                                                                                <w:div w:id="41425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361130">
              <w:marLeft w:val="0"/>
              <w:marRight w:val="0"/>
              <w:marTop w:val="0"/>
              <w:marBottom w:val="0"/>
              <w:divBdr>
                <w:top w:val="none" w:sz="0" w:space="0" w:color="auto"/>
                <w:left w:val="none" w:sz="0" w:space="0" w:color="auto"/>
                <w:bottom w:val="none" w:sz="0" w:space="0" w:color="auto"/>
                <w:right w:val="none" w:sz="0" w:space="0" w:color="auto"/>
              </w:divBdr>
              <w:divsChild>
                <w:div w:id="440564236">
                  <w:marLeft w:val="0"/>
                  <w:marRight w:val="0"/>
                  <w:marTop w:val="0"/>
                  <w:marBottom w:val="0"/>
                  <w:divBdr>
                    <w:top w:val="none" w:sz="0" w:space="0" w:color="auto"/>
                    <w:left w:val="none" w:sz="0" w:space="0" w:color="auto"/>
                    <w:bottom w:val="none" w:sz="0" w:space="0" w:color="auto"/>
                    <w:right w:val="none" w:sz="0" w:space="0" w:color="auto"/>
                  </w:divBdr>
                  <w:divsChild>
                    <w:div w:id="1650397638">
                      <w:marLeft w:val="0"/>
                      <w:marRight w:val="0"/>
                      <w:marTop w:val="0"/>
                      <w:marBottom w:val="0"/>
                      <w:divBdr>
                        <w:top w:val="none" w:sz="0" w:space="0" w:color="auto"/>
                        <w:left w:val="none" w:sz="0" w:space="0" w:color="auto"/>
                        <w:bottom w:val="none" w:sz="0" w:space="0" w:color="auto"/>
                        <w:right w:val="none" w:sz="0" w:space="0" w:color="auto"/>
                      </w:divBdr>
                      <w:divsChild>
                        <w:div w:id="1448693184">
                          <w:marLeft w:val="0"/>
                          <w:marRight w:val="0"/>
                          <w:marTop w:val="0"/>
                          <w:marBottom w:val="0"/>
                          <w:divBdr>
                            <w:top w:val="single" w:sz="24" w:space="8" w:color="000000"/>
                            <w:left w:val="single" w:sz="24" w:space="8" w:color="000000"/>
                            <w:bottom w:val="single" w:sz="24" w:space="8" w:color="000000"/>
                            <w:right w:val="single" w:sz="24" w:space="8" w:color="000000"/>
                          </w:divBdr>
                        </w:div>
                      </w:divsChild>
                    </w:div>
                    <w:div w:id="182592345">
                      <w:marLeft w:val="0"/>
                      <w:marRight w:val="0"/>
                      <w:marTop w:val="0"/>
                      <w:marBottom w:val="0"/>
                      <w:divBdr>
                        <w:top w:val="none" w:sz="0" w:space="0" w:color="auto"/>
                        <w:left w:val="none" w:sz="0" w:space="0" w:color="auto"/>
                        <w:bottom w:val="none" w:sz="0" w:space="0" w:color="auto"/>
                        <w:right w:val="none" w:sz="0" w:space="0" w:color="auto"/>
                      </w:divBdr>
                      <w:divsChild>
                        <w:div w:id="1136292299">
                          <w:marLeft w:val="0"/>
                          <w:marRight w:val="0"/>
                          <w:marTop w:val="0"/>
                          <w:marBottom w:val="0"/>
                          <w:divBdr>
                            <w:top w:val="none" w:sz="0" w:space="0" w:color="auto"/>
                            <w:left w:val="none" w:sz="0" w:space="0" w:color="auto"/>
                            <w:bottom w:val="none" w:sz="0" w:space="0" w:color="auto"/>
                            <w:right w:val="none" w:sz="0" w:space="0" w:color="auto"/>
                          </w:divBdr>
                          <w:divsChild>
                            <w:div w:id="54738704">
                              <w:marLeft w:val="0"/>
                              <w:marRight w:val="0"/>
                              <w:marTop w:val="0"/>
                              <w:marBottom w:val="0"/>
                              <w:divBdr>
                                <w:top w:val="none" w:sz="0" w:space="0" w:color="auto"/>
                                <w:left w:val="none" w:sz="0" w:space="0" w:color="auto"/>
                                <w:bottom w:val="none" w:sz="0" w:space="0" w:color="auto"/>
                                <w:right w:val="none" w:sz="0" w:space="0" w:color="auto"/>
                              </w:divBdr>
                              <w:divsChild>
                                <w:div w:id="1374234853">
                                  <w:marLeft w:val="0"/>
                                  <w:marRight w:val="0"/>
                                  <w:marTop w:val="0"/>
                                  <w:marBottom w:val="0"/>
                                  <w:divBdr>
                                    <w:top w:val="none" w:sz="0" w:space="0" w:color="auto"/>
                                    <w:left w:val="none" w:sz="0" w:space="0" w:color="auto"/>
                                    <w:bottom w:val="none" w:sz="0" w:space="0" w:color="auto"/>
                                    <w:right w:val="none" w:sz="0" w:space="0" w:color="auto"/>
                                  </w:divBdr>
                                  <w:divsChild>
                                    <w:div w:id="1185095277">
                                      <w:marLeft w:val="0"/>
                                      <w:marRight w:val="0"/>
                                      <w:marTop w:val="0"/>
                                      <w:marBottom w:val="0"/>
                                      <w:divBdr>
                                        <w:top w:val="none" w:sz="0" w:space="0" w:color="auto"/>
                                        <w:left w:val="none" w:sz="0" w:space="0" w:color="auto"/>
                                        <w:bottom w:val="none" w:sz="0" w:space="0" w:color="auto"/>
                                        <w:right w:val="none" w:sz="0" w:space="0" w:color="auto"/>
                                      </w:divBdr>
                                    </w:div>
                                  </w:divsChild>
                                </w:div>
                                <w:div w:id="156580981">
                                  <w:marLeft w:val="0"/>
                                  <w:marRight w:val="0"/>
                                  <w:marTop w:val="0"/>
                                  <w:marBottom w:val="0"/>
                                  <w:divBdr>
                                    <w:top w:val="none" w:sz="0" w:space="0" w:color="auto"/>
                                    <w:left w:val="none" w:sz="0" w:space="0" w:color="auto"/>
                                    <w:bottom w:val="none" w:sz="0" w:space="0" w:color="auto"/>
                                    <w:right w:val="none" w:sz="0" w:space="0" w:color="auto"/>
                                  </w:divBdr>
                                  <w:divsChild>
                                    <w:div w:id="1003318854">
                                      <w:marLeft w:val="0"/>
                                      <w:marRight w:val="0"/>
                                      <w:marTop w:val="0"/>
                                      <w:marBottom w:val="0"/>
                                      <w:divBdr>
                                        <w:top w:val="none" w:sz="0" w:space="0" w:color="auto"/>
                                        <w:left w:val="none" w:sz="0" w:space="0" w:color="auto"/>
                                        <w:bottom w:val="none" w:sz="0" w:space="0" w:color="auto"/>
                                        <w:right w:val="none" w:sz="0" w:space="0" w:color="auto"/>
                                      </w:divBdr>
                                      <w:divsChild>
                                        <w:div w:id="983394826">
                                          <w:marLeft w:val="0"/>
                                          <w:marRight w:val="0"/>
                                          <w:marTop w:val="0"/>
                                          <w:marBottom w:val="0"/>
                                          <w:divBdr>
                                            <w:top w:val="none" w:sz="0" w:space="0" w:color="auto"/>
                                            <w:left w:val="none" w:sz="0" w:space="0" w:color="auto"/>
                                            <w:bottom w:val="none" w:sz="0" w:space="0" w:color="auto"/>
                                            <w:right w:val="none" w:sz="0" w:space="0" w:color="auto"/>
                                          </w:divBdr>
                                          <w:divsChild>
                                            <w:div w:id="1825778404">
                                              <w:marLeft w:val="0"/>
                                              <w:marRight w:val="0"/>
                                              <w:marTop w:val="0"/>
                                              <w:marBottom w:val="0"/>
                                              <w:divBdr>
                                                <w:top w:val="none" w:sz="0" w:space="0" w:color="auto"/>
                                                <w:left w:val="none" w:sz="0" w:space="0" w:color="auto"/>
                                                <w:bottom w:val="none" w:sz="0" w:space="0" w:color="auto"/>
                                                <w:right w:val="none" w:sz="0" w:space="0" w:color="auto"/>
                                              </w:divBdr>
                                            </w:div>
                                            <w:div w:id="917057158">
                                              <w:marLeft w:val="0"/>
                                              <w:marRight w:val="0"/>
                                              <w:marTop w:val="0"/>
                                              <w:marBottom w:val="0"/>
                                              <w:divBdr>
                                                <w:top w:val="none" w:sz="0" w:space="0" w:color="auto"/>
                                                <w:left w:val="none" w:sz="0" w:space="0" w:color="auto"/>
                                                <w:bottom w:val="none" w:sz="0" w:space="0" w:color="auto"/>
                                                <w:right w:val="none" w:sz="0" w:space="0" w:color="auto"/>
                                              </w:divBdr>
                                              <w:divsChild>
                                                <w:div w:id="2044746149">
                                                  <w:marLeft w:val="0"/>
                                                  <w:marRight w:val="0"/>
                                                  <w:marTop w:val="0"/>
                                                  <w:marBottom w:val="0"/>
                                                  <w:divBdr>
                                                    <w:top w:val="none" w:sz="0" w:space="0" w:color="auto"/>
                                                    <w:left w:val="none" w:sz="0" w:space="0" w:color="auto"/>
                                                    <w:bottom w:val="none" w:sz="0" w:space="0" w:color="auto"/>
                                                    <w:right w:val="none" w:sz="0" w:space="0" w:color="auto"/>
                                                  </w:divBdr>
                                                </w:div>
                                                <w:div w:id="791481983">
                                                  <w:marLeft w:val="0"/>
                                                  <w:marRight w:val="0"/>
                                                  <w:marTop w:val="0"/>
                                                  <w:marBottom w:val="0"/>
                                                  <w:divBdr>
                                                    <w:top w:val="none" w:sz="0" w:space="0" w:color="auto"/>
                                                    <w:left w:val="none" w:sz="0" w:space="0" w:color="auto"/>
                                                    <w:bottom w:val="none" w:sz="0" w:space="0" w:color="auto"/>
                                                    <w:right w:val="none" w:sz="0" w:space="0" w:color="auto"/>
                                                  </w:divBdr>
                                                  <w:divsChild>
                                                    <w:div w:id="88259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87175">
                                              <w:marLeft w:val="0"/>
                                              <w:marRight w:val="0"/>
                                              <w:marTop w:val="0"/>
                                              <w:marBottom w:val="0"/>
                                              <w:divBdr>
                                                <w:top w:val="none" w:sz="0" w:space="0" w:color="auto"/>
                                                <w:left w:val="none" w:sz="0" w:space="0" w:color="auto"/>
                                                <w:bottom w:val="none" w:sz="0" w:space="0" w:color="auto"/>
                                                <w:right w:val="none" w:sz="0" w:space="0" w:color="auto"/>
                                              </w:divBdr>
                                              <w:divsChild>
                                                <w:div w:id="189885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796315">
                                  <w:marLeft w:val="0"/>
                                  <w:marRight w:val="0"/>
                                  <w:marTop w:val="0"/>
                                  <w:marBottom w:val="0"/>
                                  <w:divBdr>
                                    <w:top w:val="none" w:sz="0" w:space="0" w:color="auto"/>
                                    <w:left w:val="none" w:sz="0" w:space="0" w:color="auto"/>
                                    <w:bottom w:val="none" w:sz="0" w:space="0" w:color="auto"/>
                                    <w:right w:val="none" w:sz="0" w:space="0" w:color="auto"/>
                                  </w:divBdr>
                                </w:div>
                              </w:divsChild>
                            </w:div>
                            <w:div w:id="1543249917">
                              <w:marLeft w:val="0"/>
                              <w:marRight w:val="0"/>
                              <w:marTop w:val="0"/>
                              <w:marBottom w:val="0"/>
                              <w:divBdr>
                                <w:top w:val="none" w:sz="0" w:space="0" w:color="auto"/>
                                <w:left w:val="none" w:sz="0" w:space="0" w:color="auto"/>
                                <w:bottom w:val="none" w:sz="0" w:space="0" w:color="auto"/>
                                <w:right w:val="none" w:sz="0" w:space="0" w:color="auto"/>
                              </w:divBdr>
                              <w:divsChild>
                                <w:div w:id="276181637">
                                  <w:marLeft w:val="0"/>
                                  <w:marRight w:val="0"/>
                                  <w:marTop w:val="0"/>
                                  <w:marBottom w:val="0"/>
                                  <w:divBdr>
                                    <w:top w:val="none" w:sz="0" w:space="0" w:color="auto"/>
                                    <w:left w:val="none" w:sz="0" w:space="0" w:color="auto"/>
                                    <w:bottom w:val="none" w:sz="0" w:space="0" w:color="auto"/>
                                    <w:right w:val="none" w:sz="0" w:space="0" w:color="auto"/>
                                  </w:divBdr>
                                  <w:divsChild>
                                    <w:div w:id="354695763">
                                      <w:marLeft w:val="0"/>
                                      <w:marRight w:val="0"/>
                                      <w:marTop w:val="0"/>
                                      <w:marBottom w:val="0"/>
                                      <w:divBdr>
                                        <w:top w:val="none" w:sz="0" w:space="0" w:color="auto"/>
                                        <w:left w:val="none" w:sz="0" w:space="0" w:color="auto"/>
                                        <w:bottom w:val="none" w:sz="0" w:space="0" w:color="auto"/>
                                        <w:right w:val="none" w:sz="0" w:space="0" w:color="auto"/>
                                      </w:divBdr>
                                      <w:divsChild>
                                        <w:div w:id="1777094522">
                                          <w:marLeft w:val="0"/>
                                          <w:marRight w:val="0"/>
                                          <w:marTop w:val="0"/>
                                          <w:marBottom w:val="0"/>
                                          <w:divBdr>
                                            <w:top w:val="none" w:sz="0" w:space="0" w:color="auto"/>
                                            <w:left w:val="none" w:sz="0" w:space="0" w:color="auto"/>
                                            <w:bottom w:val="none" w:sz="0" w:space="0" w:color="auto"/>
                                            <w:right w:val="none" w:sz="0" w:space="0" w:color="auto"/>
                                          </w:divBdr>
                                          <w:divsChild>
                                            <w:div w:id="1455905569">
                                              <w:marLeft w:val="0"/>
                                              <w:marRight w:val="0"/>
                                              <w:marTop w:val="0"/>
                                              <w:marBottom w:val="0"/>
                                              <w:divBdr>
                                                <w:top w:val="none" w:sz="0" w:space="0" w:color="auto"/>
                                                <w:left w:val="none" w:sz="0" w:space="0" w:color="auto"/>
                                                <w:bottom w:val="none" w:sz="0" w:space="0" w:color="auto"/>
                                                <w:right w:val="none" w:sz="0" w:space="0" w:color="auto"/>
                                              </w:divBdr>
                                            </w:div>
                                            <w:div w:id="1410738817">
                                              <w:marLeft w:val="0"/>
                                              <w:marRight w:val="0"/>
                                              <w:marTop w:val="0"/>
                                              <w:marBottom w:val="0"/>
                                              <w:divBdr>
                                                <w:top w:val="none" w:sz="0" w:space="0" w:color="auto"/>
                                                <w:left w:val="none" w:sz="0" w:space="0" w:color="auto"/>
                                                <w:bottom w:val="none" w:sz="0" w:space="0" w:color="auto"/>
                                                <w:right w:val="none" w:sz="0" w:space="0" w:color="auto"/>
                                              </w:divBdr>
                                              <w:divsChild>
                                                <w:div w:id="719520230">
                                                  <w:marLeft w:val="0"/>
                                                  <w:marRight w:val="0"/>
                                                  <w:marTop w:val="0"/>
                                                  <w:marBottom w:val="0"/>
                                                  <w:divBdr>
                                                    <w:top w:val="none" w:sz="0" w:space="0" w:color="auto"/>
                                                    <w:left w:val="none" w:sz="0" w:space="0" w:color="auto"/>
                                                    <w:bottom w:val="none" w:sz="0" w:space="0" w:color="auto"/>
                                                    <w:right w:val="none" w:sz="0" w:space="0" w:color="auto"/>
                                                  </w:divBdr>
                                                </w:div>
                                                <w:div w:id="898517570">
                                                  <w:marLeft w:val="0"/>
                                                  <w:marRight w:val="0"/>
                                                  <w:marTop w:val="0"/>
                                                  <w:marBottom w:val="0"/>
                                                  <w:divBdr>
                                                    <w:top w:val="none" w:sz="0" w:space="0" w:color="auto"/>
                                                    <w:left w:val="none" w:sz="0" w:space="0" w:color="auto"/>
                                                    <w:bottom w:val="none" w:sz="0" w:space="0" w:color="auto"/>
                                                    <w:right w:val="none" w:sz="0" w:space="0" w:color="auto"/>
                                                  </w:divBdr>
                                                  <w:divsChild>
                                                    <w:div w:id="140437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78220">
                                              <w:marLeft w:val="0"/>
                                              <w:marRight w:val="0"/>
                                              <w:marTop w:val="0"/>
                                              <w:marBottom w:val="0"/>
                                              <w:divBdr>
                                                <w:top w:val="none" w:sz="0" w:space="0" w:color="auto"/>
                                                <w:left w:val="none" w:sz="0" w:space="0" w:color="auto"/>
                                                <w:bottom w:val="none" w:sz="0" w:space="0" w:color="auto"/>
                                                <w:right w:val="none" w:sz="0" w:space="0" w:color="auto"/>
                                              </w:divBdr>
                                              <w:divsChild>
                                                <w:div w:id="50286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3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64462">
                          <w:marLeft w:val="0"/>
                          <w:marRight w:val="0"/>
                          <w:marTop w:val="0"/>
                          <w:marBottom w:val="0"/>
                          <w:divBdr>
                            <w:top w:val="none" w:sz="0" w:space="0" w:color="auto"/>
                            <w:left w:val="none" w:sz="0" w:space="0" w:color="auto"/>
                            <w:bottom w:val="none" w:sz="0" w:space="0" w:color="auto"/>
                            <w:right w:val="none" w:sz="0" w:space="0" w:color="auto"/>
                          </w:divBdr>
                          <w:divsChild>
                            <w:div w:id="1400323317">
                              <w:marLeft w:val="0"/>
                              <w:marRight w:val="0"/>
                              <w:marTop w:val="0"/>
                              <w:marBottom w:val="0"/>
                              <w:divBdr>
                                <w:top w:val="none" w:sz="0" w:space="0" w:color="auto"/>
                                <w:left w:val="none" w:sz="0" w:space="0" w:color="auto"/>
                                <w:bottom w:val="none" w:sz="0" w:space="0" w:color="auto"/>
                                <w:right w:val="none" w:sz="0" w:space="0" w:color="auto"/>
                              </w:divBdr>
                              <w:divsChild>
                                <w:div w:id="1815221335">
                                  <w:marLeft w:val="0"/>
                                  <w:marRight w:val="0"/>
                                  <w:marTop w:val="0"/>
                                  <w:marBottom w:val="0"/>
                                  <w:divBdr>
                                    <w:top w:val="none" w:sz="0" w:space="0" w:color="auto"/>
                                    <w:left w:val="none" w:sz="0" w:space="0" w:color="auto"/>
                                    <w:bottom w:val="none" w:sz="0" w:space="0" w:color="auto"/>
                                    <w:right w:val="none" w:sz="0" w:space="0" w:color="auto"/>
                                  </w:divBdr>
                                  <w:divsChild>
                                    <w:div w:id="1940289880">
                                      <w:marLeft w:val="0"/>
                                      <w:marRight w:val="0"/>
                                      <w:marTop w:val="0"/>
                                      <w:marBottom w:val="0"/>
                                      <w:divBdr>
                                        <w:top w:val="none" w:sz="0" w:space="0" w:color="auto"/>
                                        <w:left w:val="none" w:sz="0" w:space="0" w:color="auto"/>
                                        <w:bottom w:val="none" w:sz="0" w:space="0" w:color="auto"/>
                                        <w:right w:val="none" w:sz="0" w:space="0" w:color="auto"/>
                                      </w:divBdr>
                                      <w:divsChild>
                                        <w:div w:id="746734910">
                                          <w:marLeft w:val="0"/>
                                          <w:marRight w:val="0"/>
                                          <w:marTop w:val="0"/>
                                          <w:marBottom w:val="0"/>
                                          <w:divBdr>
                                            <w:top w:val="none" w:sz="0" w:space="0" w:color="auto"/>
                                            <w:left w:val="none" w:sz="0" w:space="0" w:color="auto"/>
                                            <w:bottom w:val="none" w:sz="0" w:space="0" w:color="auto"/>
                                            <w:right w:val="none" w:sz="0" w:space="0" w:color="auto"/>
                                          </w:divBdr>
                                        </w:div>
                                      </w:divsChild>
                                    </w:div>
                                    <w:div w:id="546796355">
                                      <w:marLeft w:val="0"/>
                                      <w:marRight w:val="0"/>
                                      <w:marTop w:val="0"/>
                                      <w:marBottom w:val="0"/>
                                      <w:divBdr>
                                        <w:top w:val="none" w:sz="0" w:space="0" w:color="auto"/>
                                        <w:left w:val="none" w:sz="0" w:space="0" w:color="auto"/>
                                        <w:bottom w:val="none" w:sz="0" w:space="0" w:color="auto"/>
                                        <w:right w:val="none" w:sz="0" w:space="0" w:color="auto"/>
                                      </w:divBdr>
                                      <w:divsChild>
                                        <w:div w:id="35784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200466">
                  <w:marLeft w:val="0"/>
                  <w:marRight w:val="0"/>
                  <w:marTop w:val="0"/>
                  <w:marBottom w:val="0"/>
                  <w:divBdr>
                    <w:top w:val="none" w:sz="0" w:space="0" w:color="auto"/>
                    <w:left w:val="none" w:sz="0" w:space="0" w:color="auto"/>
                    <w:bottom w:val="none" w:sz="0" w:space="0" w:color="auto"/>
                    <w:right w:val="none" w:sz="0" w:space="0" w:color="auto"/>
                  </w:divBdr>
                  <w:divsChild>
                    <w:div w:id="1385370639">
                      <w:marLeft w:val="0"/>
                      <w:marRight w:val="0"/>
                      <w:marTop w:val="0"/>
                      <w:marBottom w:val="0"/>
                      <w:divBdr>
                        <w:top w:val="none" w:sz="0" w:space="0" w:color="auto"/>
                        <w:left w:val="none" w:sz="0" w:space="0" w:color="auto"/>
                        <w:bottom w:val="none" w:sz="0" w:space="0" w:color="auto"/>
                        <w:right w:val="none" w:sz="0" w:space="0" w:color="auto"/>
                      </w:divBdr>
                    </w:div>
                    <w:div w:id="158737703">
                      <w:marLeft w:val="0"/>
                      <w:marRight w:val="0"/>
                      <w:marTop w:val="0"/>
                      <w:marBottom w:val="0"/>
                      <w:divBdr>
                        <w:top w:val="none" w:sz="0" w:space="0" w:color="auto"/>
                        <w:left w:val="none" w:sz="0" w:space="0" w:color="auto"/>
                        <w:bottom w:val="none" w:sz="0" w:space="0" w:color="auto"/>
                        <w:right w:val="none" w:sz="0" w:space="0" w:color="auto"/>
                      </w:divBdr>
                      <w:divsChild>
                        <w:div w:id="492062218">
                          <w:marLeft w:val="0"/>
                          <w:marRight w:val="0"/>
                          <w:marTop w:val="0"/>
                          <w:marBottom w:val="0"/>
                          <w:divBdr>
                            <w:top w:val="single" w:sz="24" w:space="8" w:color="000000"/>
                            <w:left w:val="single" w:sz="24" w:space="8" w:color="000000"/>
                            <w:bottom w:val="single" w:sz="24" w:space="8" w:color="000000"/>
                            <w:right w:val="single" w:sz="24" w:space="8" w:color="000000"/>
                          </w:divBdr>
                        </w:div>
                      </w:divsChild>
                    </w:div>
                    <w:div w:id="1643996736">
                      <w:marLeft w:val="0"/>
                      <w:marRight w:val="0"/>
                      <w:marTop w:val="0"/>
                      <w:marBottom w:val="0"/>
                      <w:divBdr>
                        <w:top w:val="none" w:sz="0" w:space="0" w:color="auto"/>
                        <w:left w:val="none" w:sz="0" w:space="0" w:color="auto"/>
                        <w:bottom w:val="none" w:sz="0" w:space="0" w:color="auto"/>
                        <w:right w:val="none" w:sz="0" w:space="0" w:color="auto"/>
                      </w:divBdr>
                      <w:divsChild>
                        <w:div w:id="1932465693">
                          <w:marLeft w:val="0"/>
                          <w:marRight w:val="0"/>
                          <w:marTop w:val="0"/>
                          <w:marBottom w:val="0"/>
                          <w:divBdr>
                            <w:top w:val="none" w:sz="0" w:space="0" w:color="auto"/>
                            <w:left w:val="none" w:sz="0" w:space="0" w:color="auto"/>
                            <w:bottom w:val="none" w:sz="0" w:space="0" w:color="auto"/>
                            <w:right w:val="none" w:sz="0" w:space="0" w:color="auto"/>
                          </w:divBdr>
                          <w:divsChild>
                            <w:div w:id="168258924">
                              <w:marLeft w:val="0"/>
                              <w:marRight w:val="0"/>
                              <w:marTop w:val="0"/>
                              <w:marBottom w:val="0"/>
                              <w:divBdr>
                                <w:top w:val="none" w:sz="0" w:space="0" w:color="auto"/>
                                <w:left w:val="none" w:sz="0" w:space="0" w:color="auto"/>
                                <w:bottom w:val="none" w:sz="0" w:space="0" w:color="auto"/>
                                <w:right w:val="none" w:sz="0" w:space="0" w:color="auto"/>
                              </w:divBdr>
                              <w:divsChild>
                                <w:div w:id="1695186174">
                                  <w:marLeft w:val="0"/>
                                  <w:marRight w:val="0"/>
                                  <w:marTop w:val="0"/>
                                  <w:marBottom w:val="0"/>
                                  <w:divBdr>
                                    <w:top w:val="none" w:sz="0" w:space="0" w:color="auto"/>
                                    <w:left w:val="none" w:sz="0" w:space="0" w:color="auto"/>
                                    <w:bottom w:val="none" w:sz="0" w:space="0" w:color="auto"/>
                                    <w:right w:val="none" w:sz="0" w:space="0" w:color="auto"/>
                                  </w:divBdr>
                                  <w:divsChild>
                                    <w:div w:id="710568839">
                                      <w:marLeft w:val="0"/>
                                      <w:marRight w:val="0"/>
                                      <w:marTop w:val="0"/>
                                      <w:marBottom w:val="0"/>
                                      <w:divBdr>
                                        <w:top w:val="none" w:sz="0" w:space="0" w:color="auto"/>
                                        <w:left w:val="none" w:sz="0" w:space="0" w:color="auto"/>
                                        <w:bottom w:val="none" w:sz="0" w:space="0" w:color="auto"/>
                                        <w:right w:val="none" w:sz="0" w:space="0" w:color="auto"/>
                                      </w:divBdr>
                                    </w:div>
                                    <w:div w:id="1414425423">
                                      <w:marLeft w:val="0"/>
                                      <w:marRight w:val="0"/>
                                      <w:marTop w:val="0"/>
                                      <w:marBottom w:val="0"/>
                                      <w:divBdr>
                                        <w:top w:val="none" w:sz="0" w:space="0" w:color="auto"/>
                                        <w:left w:val="none" w:sz="0" w:space="0" w:color="auto"/>
                                        <w:bottom w:val="none" w:sz="0" w:space="0" w:color="auto"/>
                                        <w:right w:val="none" w:sz="0" w:space="0" w:color="auto"/>
                                      </w:divBdr>
                                    </w:div>
                                  </w:divsChild>
                                </w:div>
                                <w:div w:id="49980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0177">
                  <w:marLeft w:val="0"/>
                  <w:marRight w:val="0"/>
                  <w:marTop w:val="0"/>
                  <w:marBottom w:val="0"/>
                  <w:divBdr>
                    <w:top w:val="none" w:sz="0" w:space="0" w:color="auto"/>
                    <w:left w:val="none" w:sz="0" w:space="0" w:color="auto"/>
                    <w:bottom w:val="none" w:sz="0" w:space="0" w:color="auto"/>
                    <w:right w:val="none" w:sz="0" w:space="0" w:color="auto"/>
                  </w:divBdr>
                  <w:divsChild>
                    <w:div w:id="420956464">
                      <w:marLeft w:val="0"/>
                      <w:marRight w:val="0"/>
                      <w:marTop w:val="0"/>
                      <w:marBottom w:val="0"/>
                      <w:divBdr>
                        <w:top w:val="none" w:sz="0" w:space="0" w:color="auto"/>
                        <w:left w:val="none" w:sz="0" w:space="0" w:color="auto"/>
                        <w:bottom w:val="none" w:sz="0" w:space="0" w:color="auto"/>
                        <w:right w:val="none" w:sz="0" w:space="0" w:color="auto"/>
                      </w:divBdr>
                    </w:div>
                    <w:div w:id="1389377872">
                      <w:marLeft w:val="0"/>
                      <w:marRight w:val="0"/>
                      <w:marTop w:val="0"/>
                      <w:marBottom w:val="0"/>
                      <w:divBdr>
                        <w:top w:val="none" w:sz="0" w:space="0" w:color="auto"/>
                        <w:left w:val="none" w:sz="0" w:space="0" w:color="auto"/>
                        <w:bottom w:val="none" w:sz="0" w:space="0" w:color="auto"/>
                        <w:right w:val="none" w:sz="0" w:space="0" w:color="auto"/>
                      </w:divBdr>
                      <w:divsChild>
                        <w:div w:id="1356808102">
                          <w:marLeft w:val="0"/>
                          <w:marRight w:val="0"/>
                          <w:marTop w:val="0"/>
                          <w:marBottom w:val="0"/>
                          <w:divBdr>
                            <w:top w:val="single" w:sz="24" w:space="8" w:color="000000"/>
                            <w:left w:val="single" w:sz="24" w:space="8" w:color="000000"/>
                            <w:bottom w:val="single" w:sz="24" w:space="8" w:color="000000"/>
                            <w:right w:val="single" w:sz="24" w:space="8" w:color="000000"/>
                          </w:divBdr>
                        </w:div>
                      </w:divsChild>
                    </w:div>
                    <w:div w:id="1253970806">
                      <w:marLeft w:val="0"/>
                      <w:marRight w:val="0"/>
                      <w:marTop w:val="0"/>
                      <w:marBottom w:val="0"/>
                      <w:divBdr>
                        <w:top w:val="none" w:sz="0" w:space="0" w:color="auto"/>
                        <w:left w:val="none" w:sz="0" w:space="0" w:color="auto"/>
                        <w:bottom w:val="none" w:sz="0" w:space="0" w:color="auto"/>
                        <w:right w:val="none" w:sz="0" w:space="0" w:color="auto"/>
                      </w:divBdr>
                      <w:divsChild>
                        <w:div w:id="1979721946">
                          <w:marLeft w:val="0"/>
                          <w:marRight w:val="0"/>
                          <w:marTop w:val="0"/>
                          <w:marBottom w:val="0"/>
                          <w:divBdr>
                            <w:top w:val="none" w:sz="0" w:space="0" w:color="auto"/>
                            <w:left w:val="none" w:sz="0" w:space="0" w:color="auto"/>
                            <w:bottom w:val="none" w:sz="0" w:space="0" w:color="auto"/>
                            <w:right w:val="none" w:sz="0" w:space="0" w:color="auto"/>
                          </w:divBdr>
                          <w:divsChild>
                            <w:div w:id="1468937253">
                              <w:marLeft w:val="0"/>
                              <w:marRight w:val="0"/>
                              <w:marTop w:val="0"/>
                              <w:marBottom w:val="0"/>
                              <w:divBdr>
                                <w:top w:val="none" w:sz="0" w:space="0" w:color="auto"/>
                                <w:left w:val="none" w:sz="0" w:space="0" w:color="auto"/>
                                <w:bottom w:val="none" w:sz="0" w:space="0" w:color="auto"/>
                                <w:right w:val="none" w:sz="0" w:space="0" w:color="auto"/>
                              </w:divBdr>
                              <w:divsChild>
                                <w:div w:id="1464612059">
                                  <w:marLeft w:val="0"/>
                                  <w:marRight w:val="0"/>
                                  <w:marTop w:val="0"/>
                                  <w:marBottom w:val="0"/>
                                  <w:divBdr>
                                    <w:top w:val="none" w:sz="0" w:space="0" w:color="auto"/>
                                    <w:left w:val="none" w:sz="0" w:space="0" w:color="auto"/>
                                    <w:bottom w:val="none" w:sz="0" w:space="0" w:color="auto"/>
                                    <w:right w:val="none" w:sz="0" w:space="0" w:color="auto"/>
                                  </w:divBdr>
                                  <w:divsChild>
                                    <w:div w:id="52313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1449044">
      <w:bodyDiv w:val="1"/>
      <w:marLeft w:val="0"/>
      <w:marRight w:val="0"/>
      <w:marTop w:val="0"/>
      <w:marBottom w:val="0"/>
      <w:divBdr>
        <w:top w:val="none" w:sz="0" w:space="0" w:color="auto"/>
        <w:left w:val="none" w:sz="0" w:space="0" w:color="auto"/>
        <w:bottom w:val="none" w:sz="0" w:space="0" w:color="auto"/>
        <w:right w:val="none" w:sz="0" w:space="0" w:color="auto"/>
      </w:divBdr>
      <w:divsChild>
        <w:div w:id="345060323">
          <w:marLeft w:val="0"/>
          <w:marRight w:val="0"/>
          <w:marTop w:val="0"/>
          <w:marBottom w:val="0"/>
          <w:divBdr>
            <w:top w:val="none" w:sz="0" w:space="0" w:color="auto"/>
            <w:left w:val="none" w:sz="0" w:space="0" w:color="auto"/>
            <w:bottom w:val="none" w:sz="0" w:space="0" w:color="auto"/>
            <w:right w:val="none" w:sz="0" w:space="0" w:color="auto"/>
          </w:divBdr>
          <w:divsChild>
            <w:div w:id="1218735906">
              <w:marLeft w:val="0"/>
              <w:marRight w:val="0"/>
              <w:marTop w:val="0"/>
              <w:marBottom w:val="0"/>
              <w:divBdr>
                <w:top w:val="none" w:sz="0" w:space="0" w:color="auto"/>
                <w:left w:val="none" w:sz="0" w:space="0" w:color="auto"/>
                <w:bottom w:val="none" w:sz="0" w:space="0" w:color="auto"/>
                <w:right w:val="none" w:sz="0" w:space="0" w:color="auto"/>
              </w:divBdr>
              <w:divsChild>
                <w:div w:id="877472696">
                  <w:marLeft w:val="0"/>
                  <w:marRight w:val="0"/>
                  <w:marTop w:val="0"/>
                  <w:marBottom w:val="0"/>
                  <w:divBdr>
                    <w:top w:val="none" w:sz="0" w:space="0" w:color="auto"/>
                    <w:left w:val="none" w:sz="0" w:space="0" w:color="auto"/>
                    <w:bottom w:val="none" w:sz="0" w:space="0" w:color="auto"/>
                    <w:right w:val="none" w:sz="0" w:space="0" w:color="auto"/>
                  </w:divBdr>
                  <w:divsChild>
                    <w:div w:id="1720589275">
                      <w:marLeft w:val="0"/>
                      <w:marRight w:val="0"/>
                      <w:marTop w:val="0"/>
                      <w:marBottom w:val="0"/>
                      <w:divBdr>
                        <w:top w:val="none" w:sz="0" w:space="0" w:color="auto"/>
                        <w:left w:val="none" w:sz="0" w:space="0" w:color="auto"/>
                        <w:bottom w:val="none" w:sz="0" w:space="0" w:color="auto"/>
                        <w:right w:val="none" w:sz="0" w:space="0" w:color="auto"/>
                      </w:divBdr>
                      <w:divsChild>
                        <w:div w:id="171720234">
                          <w:marLeft w:val="0"/>
                          <w:marRight w:val="0"/>
                          <w:marTop w:val="230"/>
                          <w:marBottom w:val="0"/>
                          <w:divBdr>
                            <w:top w:val="none" w:sz="0" w:space="0" w:color="auto"/>
                            <w:left w:val="none" w:sz="0" w:space="0" w:color="auto"/>
                            <w:bottom w:val="none" w:sz="0" w:space="0" w:color="auto"/>
                            <w:right w:val="none" w:sz="0" w:space="0" w:color="auto"/>
                          </w:divBdr>
                          <w:divsChild>
                            <w:div w:id="224730808">
                              <w:marLeft w:val="0"/>
                              <w:marRight w:val="0"/>
                              <w:marTop w:val="0"/>
                              <w:marBottom w:val="0"/>
                              <w:divBdr>
                                <w:top w:val="none" w:sz="0" w:space="0" w:color="auto"/>
                                <w:left w:val="none" w:sz="0" w:space="0" w:color="auto"/>
                                <w:bottom w:val="none" w:sz="0" w:space="0" w:color="auto"/>
                                <w:right w:val="none" w:sz="0" w:space="0" w:color="auto"/>
                              </w:divBdr>
                              <w:divsChild>
                                <w:div w:id="914970016">
                                  <w:marLeft w:val="0"/>
                                  <w:marRight w:val="0"/>
                                  <w:marTop w:val="161"/>
                                  <w:marBottom w:val="0"/>
                                  <w:divBdr>
                                    <w:top w:val="none" w:sz="0" w:space="0" w:color="auto"/>
                                    <w:left w:val="none" w:sz="0" w:space="0" w:color="auto"/>
                                    <w:bottom w:val="none" w:sz="0" w:space="0" w:color="auto"/>
                                    <w:right w:val="none" w:sz="0" w:space="0" w:color="auto"/>
                                  </w:divBdr>
                                  <w:divsChild>
                                    <w:div w:id="515660611">
                                      <w:marLeft w:val="0"/>
                                      <w:marRight w:val="0"/>
                                      <w:marTop w:val="0"/>
                                      <w:marBottom w:val="0"/>
                                      <w:divBdr>
                                        <w:top w:val="none" w:sz="0" w:space="0" w:color="auto"/>
                                        <w:left w:val="none" w:sz="0" w:space="0" w:color="auto"/>
                                        <w:bottom w:val="none" w:sz="0" w:space="0" w:color="auto"/>
                                        <w:right w:val="none" w:sz="0" w:space="0" w:color="auto"/>
                                      </w:divBdr>
                                      <w:divsChild>
                                        <w:div w:id="532233718">
                                          <w:marLeft w:val="0"/>
                                          <w:marRight w:val="0"/>
                                          <w:marTop w:val="0"/>
                                          <w:marBottom w:val="0"/>
                                          <w:divBdr>
                                            <w:top w:val="none" w:sz="0" w:space="0" w:color="auto"/>
                                            <w:left w:val="none" w:sz="0" w:space="0" w:color="auto"/>
                                            <w:bottom w:val="none" w:sz="0" w:space="0" w:color="auto"/>
                                            <w:right w:val="none" w:sz="0" w:space="0" w:color="auto"/>
                                          </w:divBdr>
                                          <w:divsChild>
                                            <w:div w:id="2073692468">
                                              <w:marLeft w:val="0"/>
                                              <w:marRight w:val="0"/>
                                              <w:marTop w:val="0"/>
                                              <w:marBottom w:val="230"/>
                                              <w:divBdr>
                                                <w:top w:val="none" w:sz="0" w:space="0" w:color="auto"/>
                                                <w:left w:val="none" w:sz="0" w:space="0" w:color="auto"/>
                                                <w:bottom w:val="none" w:sz="0" w:space="0" w:color="auto"/>
                                                <w:right w:val="none" w:sz="0" w:space="0" w:color="auto"/>
                                              </w:divBdr>
                                              <w:divsChild>
                                                <w:div w:id="1670710362">
                                                  <w:marLeft w:val="0"/>
                                                  <w:marRight w:val="0"/>
                                                  <w:marTop w:val="0"/>
                                                  <w:marBottom w:val="0"/>
                                                  <w:divBdr>
                                                    <w:top w:val="none" w:sz="0" w:space="0" w:color="auto"/>
                                                    <w:left w:val="none" w:sz="0" w:space="0" w:color="auto"/>
                                                    <w:bottom w:val="none" w:sz="0" w:space="0" w:color="auto"/>
                                                    <w:right w:val="none" w:sz="0" w:space="0" w:color="auto"/>
                                                  </w:divBdr>
                                                  <w:divsChild>
                                                    <w:div w:id="1701665070">
                                                      <w:marLeft w:val="0"/>
                                                      <w:marRight w:val="0"/>
                                                      <w:marTop w:val="0"/>
                                                      <w:marBottom w:val="230"/>
                                                      <w:divBdr>
                                                        <w:top w:val="none" w:sz="0" w:space="0" w:color="auto"/>
                                                        <w:left w:val="none" w:sz="0" w:space="0" w:color="auto"/>
                                                        <w:bottom w:val="none" w:sz="0" w:space="0" w:color="auto"/>
                                                        <w:right w:val="none" w:sz="0" w:space="0" w:color="auto"/>
                                                      </w:divBdr>
                                                      <w:divsChild>
                                                        <w:div w:id="399835679">
                                                          <w:marLeft w:val="0"/>
                                                          <w:marRight w:val="0"/>
                                                          <w:marTop w:val="0"/>
                                                          <w:marBottom w:val="0"/>
                                                          <w:divBdr>
                                                            <w:top w:val="none" w:sz="0" w:space="0" w:color="auto"/>
                                                            <w:left w:val="none" w:sz="0" w:space="0" w:color="auto"/>
                                                            <w:bottom w:val="none" w:sz="0" w:space="0" w:color="auto"/>
                                                            <w:right w:val="none" w:sz="0" w:space="0" w:color="auto"/>
                                                          </w:divBdr>
                                                          <w:divsChild>
                                                            <w:div w:id="578290522">
                                                              <w:marLeft w:val="0"/>
                                                              <w:marRight w:val="0"/>
                                                              <w:marTop w:val="0"/>
                                                              <w:marBottom w:val="0"/>
                                                              <w:divBdr>
                                                                <w:top w:val="none" w:sz="0" w:space="0" w:color="auto"/>
                                                                <w:left w:val="none" w:sz="0" w:space="0" w:color="auto"/>
                                                                <w:bottom w:val="none" w:sz="0" w:space="0" w:color="auto"/>
                                                                <w:right w:val="none" w:sz="0" w:space="0" w:color="auto"/>
                                                              </w:divBdr>
                                                              <w:divsChild>
                                                                <w:div w:id="1909487275">
                                                                  <w:marLeft w:val="0"/>
                                                                  <w:marRight w:val="0"/>
                                                                  <w:marTop w:val="0"/>
                                                                  <w:marBottom w:val="0"/>
                                                                  <w:divBdr>
                                                                    <w:top w:val="none" w:sz="0" w:space="0" w:color="auto"/>
                                                                    <w:left w:val="none" w:sz="0" w:space="0" w:color="auto"/>
                                                                    <w:bottom w:val="none" w:sz="0" w:space="0" w:color="auto"/>
                                                                    <w:right w:val="none" w:sz="0" w:space="0" w:color="auto"/>
                                                                  </w:divBdr>
                                                                  <w:divsChild>
                                                                    <w:div w:id="587230020">
                                                                      <w:marLeft w:val="0"/>
                                                                      <w:marRight w:val="0"/>
                                                                      <w:marTop w:val="0"/>
                                                                      <w:marBottom w:val="0"/>
                                                                      <w:divBdr>
                                                                        <w:top w:val="none" w:sz="0" w:space="0" w:color="auto"/>
                                                                        <w:left w:val="none" w:sz="0" w:space="0" w:color="auto"/>
                                                                        <w:bottom w:val="none" w:sz="0" w:space="0" w:color="auto"/>
                                                                        <w:right w:val="none" w:sz="0" w:space="0" w:color="auto"/>
                                                                      </w:divBdr>
                                                                    </w:div>
                                                                    <w:div w:id="1065100924">
                                                                      <w:marLeft w:val="0"/>
                                                                      <w:marRight w:val="0"/>
                                                                      <w:marTop w:val="0"/>
                                                                      <w:marBottom w:val="0"/>
                                                                      <w:divBdr>
                                                                        <w:top w:val="none" w:sz="0" w:space="0" w:color="auto"/>
                                                                        <w:left w:val="none" w:sz="0" w:space="0" w:color="auto"/>
                                                                        <w:bottom w:val="none" w:sz="0" w:space="0" w:color="auto"/>
                                                                        <w:right w:val="none" w:sz="0" w:space="0" w:color="auto"/>
                                                                      </w:divBdr>
                                                                    </w:div>
                                                                    <w:div w:id="1400861390">
                                                                      <w:marLeft w:val="0"/>
                                                                      <w:marRight w:val="0"/>
                                                                      <w:marTop w:val="0"/>
                                                                      <w:marBottom w:val="0"/>
                                                                      <w:divBdr>
                                                                        <w:top w:val="none" w:sz="0" w:space="0" w:color="auto"/>
                                                                        <w:left w:val="none" w:sz="0" w:space="0" w:color="auto"/>
                                                                        <w:bottom w:val="none" w:sz="0" w:space="0" w:color="auto"/>
                                                                        <w:right w:val="none" w:sz="0" w:space="0" w:color="auto"/>
                                                                      </w:divBdr>
                                                                      <w:divsChild>
                                                                        <w:div w:id="1216358398">
                                                                          <w:marLeft w:val="0"/>
                                                                          <w:marRight w:val="0"/>
                                                                          <w:marTop w:val="0"/>
                                                                          <w:marBottom w:val="0"/>
                                                                          <w:divBdr>
                                                                            <w:top w:val="none" w:sz="0" w:space="0" w:color="auto"/>
                                                                            <w:left w:val="none" w:sz="0" w:space="0" w:color="auto"/>
                                                                            <w:bottom w:val="none" w:sz="0" w:space="0" w:color="auto"/>
                                                                            <w:right w:val="none" w:sz="0" w:space="0" w:color="auto"/>
                                                                          </w:divBdr>
                                                                          <w:divsChild>
                                                                            <w:div w:id="5413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358872">
                                                                      <w:marLeft w:val="0"/>
                                                                      <w:marRight w:val="0"/>
                                                                      <w:marTop w:val="0"/>
                                                                      <w:marBottom w:val="0"/>
                                                                      <w:divBdr>
                                                                        <w:top w:val="none" w:sz="0" w:space="0" w:color="auto"/>
                                                                        <w:left w:val="none" w:sz="0" w:space="0" w:color="auto"/>
                                                                        <w:bottom w:val="none" w:sz="0" w:space="0" w:color="auto"/>
                                                                        <w:right w:val="none" w:sz="0" w:space="0" w:color="auto"/>
                                                                      </w:divBdr>
                                                                    </w:div>
                                                                    <w:div w:id="1242905112">
                                                                      <w:marLeft w:val="0"/>
                                                                      <w:marRight w:val="0"/>
                                                                      <w:marTop w:val="0"/>
                                                                      <w:marBottom w:val="0"/>
                                                                      <w:divBdr>
                                                                        <w:top w:val="none" w:sz="0" w:space="0" w:color="auto"/>
                                                                        <w:left w:val="none" w:sz="0" w:space="0" w:color="auto"/>
                                                                        <w:bottom w:val="none" w:sz="0" w:space="0" w:color="auto"/>
                                                                        <w:right w:val="none" w:sz="0" w:space="0" w:color="auto"/>
                                                                      </w:divBdr>
                                                                    </w:div>
                                                                    <w:div w:id="908033524">
                                                                      <w:marLeft w:val="0"/>
                                                                      <w:marRight w:val="0"/>
                                                                      <w:marTop w:val="0"/>
                                                                      <w:marBottom w:val="0"/>
                                                                      <w:divBdr>
                                                                        <w:top w:val="none" w:sz="0" w:space="0" w:color="auto"/>
                                                                        <w:left w:val="none" w:sz="0" w:space="0" w:color="auto"/>
                                                                        <w:bottom w:val="none" w:sz="0" w:space="0" w:color="auto"/>
                                                                        <w:right w:val="none" w:sz="0" w:space="0" w:color="auto"/>
                                                                      </w:divBdr>
                                                                      <w:divsChild>
                                                                        <w:div w:id="1212771153">
                                                                          <w:marLeft w:val="0"/>
                                                                          <w:marRight w:val="0"/>
                                                                          <w:marTop w:val="0"/>
                                                                          <w:marBottom w:val="0"/>
                                                                          <w:divBdr>
                                                                            <w:top w:val="none" w:sz="0" w:space="0" w:color="auto"/>
                                                                            <w:left w:val="none" w:sz="0" w:space="0" w:color="auto"/>
                                                                            <w:bottom w:val="none" w:sz="0" w:space="0" w:color="auto"/>
                                                                            <w:right w:val="none" w:sz="0" w:space="0" w:color="auto"/>
                                                                          </w:divBdr>
                                                                          <w:divsChild>
                                                                            <w:div w:id="122776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697">
                                                                      <w:marLeft w:val="0"/>
                                                                      <w:marRight w:val="0"/>
                                                                      <w:marTop w:val="0"/>
                                                                      <w:marBottom w:val="0"/>
                                                                      <w:divBdr>
                                                                        <w:top w:val="none" w:sz="0" w:space="0" w:color="auto"/>
                                                                        <w:left w:val="none" w:sz="0" w:space="0" w:color="auto"/>
                                                                        <w:bottom w:val="none" w:sz="0" w:space="0" w:color="auto"/>
                                                                        <w:right w:val="none" w:sz="0" w:space="0" w:color="auto"/>
                                                                      </w:divBdr>
                                                                    </w:div>
                                                                    <w:div w:id="1340430273">
                                                                      <w:marLeft w:val="0"/>
                                                                      <w:marRight w:val="0"/>
                                                                      <w:marTop w:val="0"/>
                                                                      <w:marBottom w:val="0"/>
                                                                      <w:divBdr>
                                                                        <w:top w:val="none" w:sz="0" w:space="0" w:color="auto"/>
                                                                        <w:left w:val="none" w:sz="0" w:space="0" w:color="auto"/>
                                                                        <w:bottom w:val="none" w:sz="0" w:space="0" w:color="auto"/>
                                                                        <w:right w:val="none" w:sz="0" w:space="0" w:color="auto"/>
                                                                      </w:divBdr>
                                                                    </w:div>
                                                                    <w:div w:id="1096487368">
                                                                      <w:marLeft w:val="0"/>
                                                                      <w:marRight w:val="0"/>
                                                                      <w:marTop w:val="0"/>
                                                                      <w:marBottom w:val="0"/>
                                                                      <w:divBdr>
                                                                        <w:top w:val="none" w:sz="0" w:space="0" w:color="auto"/>
                                                                        <w:left w:val="none" w:sz="0" w:space="0" w:color="auto"/>
                                                                        <w:bottom w:val="none" w:sz="0" w:space="0" w:color="auto"/>
                                                                        <w:right w:val="none" w:sz="0" w:space="0" w:color="auto"/>
                                                                      </w:divBdr>
                                                                      <w:divsChild>
                                                                        <w:div w:id="4939631">
                                                                          <w:marLeft w:val="0"/>
                                                                          <w:marRight w:val="0"/>
                                                                          <w:marTop w:val="0"/>
                                                                          <w:marBottom w:val="0"/>
                                                                          <w:divBdr>
                                                                            <w:top w:val="none" w:sz="0" w:space="0" w:color="auto"/>
                                                                            <w:left w:val="none" w:sz="0" w:space="0" w:color="auto"/>
                                                                            <w:bottom w:val="none" w:sz="0" w:space="0" w:color="auto"/>
                                                                            <w:right w:val="none" w:sz="0" w:space="0" w:color="auto"/>
                                                                          </w:divBdr>
                                                                          <w:divsChild>
                                                                            <w:div w:id="8051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83903">
                                                                      <w:marLeft w:val="0"/>
                                                                      <w:marRight w:val="0"/>
                                                                      <w:marTop w:val="0"/>
                                                                      <w:marBottom w:val="0"/>
                                                                      <w:divBdr>
                                                                        <w:top w:val="none" w:sz="0" w:space="0" w:color="auto"/>
                                                                        <w:left w:val="none" w:sz="0" w:space="0" w:color="auto"/>
                                                                        <w:bottom w:val="none" w:sz="0" w:space="0" w:color="auto"/>
                                                                        <w:right w:val="none" w:sz="0" w:space="0" w:color="auto"/>
                                                                      </w:divBdr>
                                                                    </w:div>
                                                                    <w:div w:id="760563833">
                                                                      <w:marLeft w:val="0"/>
                                                                      <w:marRight w:val="0"/>
                                                                      <w:marTop w:val="0"/>
                                                                      <w:marBottom w:val="0"/>
                                                                      <w:divBdr>
                                                                        <w:top w:val="none" w:sz="0" w:space="0" w:color="auto"/>
                                                                        <w:left w:val="none" w:sz="0" w:space="0" w:color="auto"/>
                                                                        <w:bottom w:val="none" w:sz="0" w:space="0" w:color="auto"/>
                                                                        <w:right w:val="none" w:sz="0" w:space="0" w:color="auto"/>
                                                                      </w:divBdr>
                                                                    </w:div>
                                                                    <w:div w:id="22172132">
                                                                      <w:marLeft w:val="0"/>
                                                                      <w:marRight w:val="0"/>
                                                                      <w:marTop w:val="0"/>
                                                                      <w:marBottom w:val="0"/>
                                                                      <w:divBdr>
                                                                        <w:top w:val="none" w:sz="0" w:space="0" w:color="auto"/>
                                                                        <w:left w:val="none" w:sz="0" w:space="0" w:color="auto"/>
                                                                        <w:bottom w:val="none" w:sz="0" w:space="0" w:color="auto"/>
                                                                        <w:right w:val="none" w:sz="0" w:space="0" w:color="auto"/>
                                                                      </w:divBdr>
                                                                      <w:divsChild>
                                                                        <w:div w:id="760831576">
                                                                          <w:marLeft w:val="0"/>
                                                                          <w:marRight w:val="0"/>
                                                                          <w:marTop w:val="0"/>
                                                                          <w:marBottom w:val="0"/>
                                                                          <w:divBdr>
                                                                            <w:top w:val="none" w:sz="0" w:space="0" w:color="auto"/>
                                                                            <w:left w:val="none" w:sz="0" w:space="0" w:color="auto"/>
                                                                            <w:bottom w:val="none" w:sz="0" w:space="0" w:color="auto"/>
                                                                            <w:right w:val="none" w:sz="0" w:space="0" w:color="auto"/>
                                                                          </w:divBdr>
                                                                          <w:divsChild>
                                                                            <w:div w:id="205253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7275">
                                                                      <w:marLeft w:val="0"/>
                                                                      <w:marRight w:val="0"/>
                                                                      <w:marTop w:val="0"/>
                                                                      <w:marBottom w:val="0"/>
                                                                      <w:divBdr>
                                                                        <w:top w:val="none" w:sz="0" w:space="0" w:color="auto"/>
                                                                        <w:left w:val="none" w:sz="0" w:space="0" w:color="auto"/>
                                                                        <w:bottom w:val="none" w:sz="0" w:space="0" w:color="auto"/>
                                                                        <w:right w:val="none" w:sz="0" w:space="0" w:color="auto"/>
                                                                      </w:divBdr>
                                                                    </w:div>
                                                                    <w:div w:id="835610651">
                                                                      <w:marLeft w:val="0"/>
                                                                      <w:marRight w:val="0"/>
                                                                      <w:marTop w:val="0"/>
                                                                      <w:marBottom w:val="0"/>
                                                                      <w:divBdr>
                                                                        <w:top w:val="none" w:sz="0" w:space="0" w:color="auto"/>
                                                                        <w:left w:val="none" w:sz="0" w:space="0" w:color="auto"/>
                                                                        <w:bottom w:val="none" w:sz="0" w:space="0" w:color="auto"/>
                                                                        <w:right w:val="none" w:sz="0" w:space="0" w:color="auto"/>
                                                                      </w:divBdr>
                                                                    </w:div>
                                                                    <w:div w:id="1040401764">
                                                                      <w:marLeft w:val="0"/>
                                                                      <w:marRight w:val="0"/>
                                                                      <w:marTop w:val="0"/>
                                                                      <w:marBottom w:val="0"/>
                                                                      <w:divBdr>
                                                                        <w:top w:val="none" w:sz="0" w:space="0" w:color="auto"/>
                                                                        <w:left w:val="none" w:sz="0" w:space="0" w:color="auto"/>
                                                                        <w:bottom w:val="none" w:sz="0" w:space="0" w:color="auto"/>
                                                                        <w:right w:val="none" w:sz="0" w:space="0" w:color="auto"/>
                                                                      </w:divBdr>
                                                                      <w:divsChild>
                                                                        <w:div w:id="1336541729">
                                                                          <w:marLeft w:val="0"/>
                                                                          <w:marRight w:val="0"/>
                                                                          <w:marTop w:val="0"/>
                                                                          <w:marBottom w:val="0"/>
                                                                          <w:divBdr>
                                                                            <w:top w:val="none" w:sz="0" w:space="0" w:color="auto"/>
                                                                            <w:left w:val="none" w:sz="0" w:space="0" w:color="auto"/>
                                                                            <w:bottom w:val="none" w:sz="0" w:space="0" w:color="auto"/>
                                                                            <w:right w:val="none" w:sz="0" w:space="0" w:color="auto"/>
                                                                          </w:divBdr>
                                                                          <w:divsChild>
                                                                            <w:div w:id="183522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14163">
                                                                      <w:marLeft w:val="0"/>
                                                                      <w:marRight w:val="0"/>
                                                                      <w:marTop w:val="0"/>
                                                                      <w:marBottom w:val="0"/>
                                                                      <w:divBdr>
                                                                        <w:top w:val="none" w:sz="0" w:space="0" w:color="auto"/>
                                                                        <w:left w:val="none" w:sz="0" w:space="0" w:color="auto"/>
                                                                        <w:bottom w:val="none" w:sz="0" w:space="0" w:color="auto"/>
                                                                        <w:right w:val="none" w:sz="0" w:space="0" w:color="auto"/>
                                                                      </w:divBdr>
                                                                    </w:div>
                                                                    <w:div w:id="1322192771">
                                                                      <w:marLeft w:val="0"/>
                                                                      <w:marRight w:val="0"/>
                                                                      <w:marTop w:val="0"/>
                                                                      <w:marBottom w:val="0"/>
                                                                      <w:divBdr>
                                                                        <w:top w:val="none" w:sz="0" w:space="0" w:color="auto"/>
                                                                        <w:left w:val="none" w:sz="0" w:space="0" w:color="auto"/>
                                                                        <w:bottom w:val="none" w:sz="0" w:space="0" w:color="auto"/>
                                                                        <w:right w:val="none" w:sz="0" w:space="0" w:color="auto"/>
                                                                      </w:divBdr>
                                                                    </w:div>
                                                                    <w:div w:id="950626910">
                                                                      <w:marLeft w:val="0"/>
                                                                      <w:marRight w:val="0"/>
                                                                      <w:marTop w:val="0"/>
                                                                      <w:marBottom w:val="0"/>
                                                                      <w:divBdr>
                                                                        <w:top w:val="none" w:sz="0" w:space="0" w:color="auto"/>
                                                                        <w:left w:val="none" w:sz="0" w:space="0" w:color="auto"/>
                                                                        <w:bottom w:val="none" w:sz="0" w:space="0" w:color="auto"/>
                                                                        <w:right w:val="none" w:sz="0" w:space="0" w:color="auto"/>
                                                                      </w:divBdr>
                                                                      <w:divsChild>
                                                                        <w:div w:id="381707763">
                                                                          <w:marLeft w:val="0"/>
                                                                          <w:marRight w:val="0"/>
                                                                          <w:marTop w:val="0"/>
                                                                          <w:marBottom w:val="0"/>
                                                                          <w:divBdr>
                                                                            <w:top w:val="none" w:sz="0" w:space="0" w:color="auto"/>
                                                                            <w:left w:val="none" w:sz="0" w:space="0" w:color="auto"/>
                                                                            <w:bottom w:val="none" w:sz="0" w:space="0" w:color="auto"/>
                                                                            <w:right w:val="none" w:sz="0" w:space="0" w:color="auto"/>
                                                                          </w:divBdr>
                                                                          <w:divsChild>
                                                                            <w:div w:id="43529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5876">
                                                                      <w:marLeft w:val="0"/>
                                                                      <w:marRight w:val="0"/>
                                                                      <w:marTop w:val="0"/>
                                                                      <w:marBottom w:val="0"/>
                                                                      <w:divBdr>
                                                                        <w:top w:val="none" w:sz="0" w:space="0" w:color="auto"/>
                                                                        <w:left w:val="none" w:sz="0" w:space="0" w:color="auto"/>
                                                                        <w:bottom w:val="none" w:sz="0" w:space="0" w:color="auto"/>
                                                                        <w:right w:val="none" w:sz="0" w:space="0" w:color="auto"/>
                                                                      </w:divBdr>
                                                                    </w:div>
                                                                    <w:div w:id="870842625">
                                                                      <w:marLeft w:val="0"/>
                                                                      <w:marRight w:val="0"/>
                                                                      <w:marTop w:val="0"/>
                                                                      <w:marBottom w:val="0"/>
                                                                      <w:divBdr>
                                                                        <w:top w:val="none" w:sz="0" w:space="0" w:color="auto"/>
                                                                        <w:left w:val="none" w:sz="0" w:space="0" w:color="auto"/>
                                                                        <w:bottom w:val="none" w:sz="0" w:space="0" w:color="auto"/>
                                                                        <w:right w:val="none" w:sz="0" w:space="0" w:color="auto"/>
                                                                      </w:divBdr>
                                                                    </w:div>
                                                                    <w:div w:id="138882581">
                                                                      <w:marLeft w:val="0"/>
                                                                      <w:marRight w:val="0"/>
                                                                      <w:marTop w:val="0"/>
                                                                      <w:marBottom w:val="0"/>
                                                                      <w:divBdr>
                                                                        <w:top w:val="none" w:sz="0" w:space="0" w:color="auto"/>
                                                                        <w:left w:val="none" w:sz="0" w:space="0" w:color="auto"/>
                                                                        <w:bottom w:val="none" w:sz="0" w:space="0" w:color="auto"/>
                                                                        <w:right w:val="none" w:sz="0" w:space="0" w:color="auto"/>
                                                                      </w:divBdr>
                                                                      <w:divsChild>
                                                                        <w:div w:id="874849863">
                                                                          <w:marLeft w:val="0"/>
                                                                          <w:marRight w:val="0"/>
                                                                          <w:marTop w:val="0"/>
                                                                          <w:marBottom w:val="0"/>
                                                                          <w:divBdr>
                                                                            <w:top w:val="none" w:sz="0" w:space="0" w:color="auto"/>
                                                                            <w:left w:val="none" w:sz="0" w:space="0" w:color="auto"/>
                                                                            <w:bottom w:val="none" w:sz="0" w:space="0" w:color="auto"/>
                                                                            <w:right w:val="none" w:sz="0" w:space="0" w:color="auto"/>
                                                                          </w:divBdr>
                                                                          <w:divsChild>
                                                                            <w:div w:id="37258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79209">
                                                                      <w:marLeft w:val="0"/>
                                                                      <w:marRight w:val="0"/>
                                                                      <w:marTop w:val="0"/>
                                                                      <w:marBottom w:val="0"/>
                                                                      <w:divBdr>
                                                                        <w:top w:val="none" w:sz="0" w:space="0" w:color="auto"/>
                                                                        <w:left w:val="none" w:sz="0" w:space="0" w:color="auto"/>
                                                                        <w:bottom w:val="none" w:sz="0" w:space="0" w:color="auto"/>
                                                                        <w:right w:val="none" w:sz="0" w:space="0" w:color="auto"/>
                                                                      </w:divBdr>
                                                                    </w:div>
                                                                    <w:div w:id="15683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07197700">
      <w:bodyDiv w:val="1"/>
      <w:marLeft w:val="0"/>
      <w:marRight w:val="0"/>
      <w:marTop w:val="0"/>
      <w:marBottom w:val="0"/>
      <w:divBdr>
        <w:top w:val="none" w:sz="0" w:space="0" w:color="auto"/>
        <w:left w:val="none" w:sz="0" w:space="0" w:color="auto"/>
        <w:bottom w:val="none" w:sz="0" w:space="0" w:color="auto"/>
        <w:right w:val="none" w:sz="0" w:space="0" w:color="auto"/>
      </w:divBdr>
      <w:divsChild>
        <w:div w:id="2055815001">
          <w:marLeft w:val="0"/>
          <w:marRight w:val="0"/>
          <w:marTop w:val="0"/>
          <w:marBottom w:val="0"/>
          <w:divBdr>
            <w:top w:val="none" w:sz="0" w:space="0" w:color="auto"/>
            <w:left w:val="none" w:sz="0" w:space="0" w:color="auto"/>
            <w:bottom w:val="none" w:sz="0" w:space="0" w:color="auto"/>
            <w:right w:val="none" w:sz="0" w:space="0" w:color="auto"/>
          </w:divBdr>
          <w:divsChild>
            <w:div w:id="65230390">
              <w:marLeft w:val="0"/>
              <w:marRight w:val="0"/>
              <w:marTop w:val="0"/>
              <w:marBottom w:val="0"/>
              <w:divBdr>
                <w:top w:val="none" w:sz="0" w:space="0" w:color="auto"/>
                <w:left w:val="none" w:sz="0" w:space="0" w:color="auto"/>
                <w:bottom w:val="none" w:sz="0" w:space="0" w:color="auto"/>
                <w:right w:val="none" w:sz="0" w:space="0" w:color="auto"/>
              </w:divBdr>
              <w:divsChild>
                <w:div w:id="58673437">
                  <w:marLeft w:val="0"/>
                  <w:marRight w:val="0"/>
                  <w:marTop w:val="0"/>
                  <w:marBottom w:val="0"/>
                  <w:divBdr>
                    <w:top w:val="none" w:sz="0" w:space="0" w:color="auto"/>
                    <w:left w:val="none" w:sz="0" w:space="0" w:color="auto"/>
                    <w:bottom w:val="none" w:sz="0" w:space="0" w:color="auto"/>
                    <w:right w:val="none" w:sz="0" w:space="0" w:color="auto"/>
                  </w:divBdr>
                  <w:divsChild>
                    <w:div w:id="1101024061">
                      <w:marLeft w:val="0"/>
                      <w:marRight w:val="0"/>
                      <w:marTop w:val="0"/>
                      <w:marBottom w:val="0"/>
                      <w:divBdr>
                        <w:top w:val="none" w:sz="0" w:space="0" w:color="auto"/>
                        <w:left w:val="none" w:sz="0" w:space="0" w:color="auto"/>
                        <w:bottom w:val="none" w:sz="0" w:space="0" w:color="auto"/>
                        <w:right w:val="none" w:sz="0" w:space="0" w:color="auto"/>
                      </w:divBdr>
                      <w:divsChild>
                        <w:div w:id="576551506">
                          <w:marLeft w:val="0"/>
                          <w:marRight w:val="0"/>
                          <w:marTop w:val="230"/>
                          <w:marBottom w:val="0"/>
                          <w:divBdr>
                            <w:top w:val="none" w:sz="0" w:space="0" w:color="auto"/>
                            <w:left w:val="none" w:sz="0" w:space="0" w:color="auto"/>
                            <w:bottom w:val="none" w:sz="0" w:space="0" w:color="auto"/>
                            <w:right w:val="none" w:sz="0" w:space="0" w:color="auto"/>
                          </w:divBdr>
                          <w:divsChild>
                            <w:div w:id="2141027364">
                              <w:marLeft w:val="0"/>
                              <w:marRight w:val="0"/>
                              <w:marTop w:val="0"/>
                              <w:marBottom w:val="0"/>
                              <w:divBdr>
                                <w:top w:val="none" w:sz="0" w:space="0" w:color="auto"/>
                                <w:left w:val="none" w:sz="0" w:space="0" w:color="auto"/>
                                <w:bottom w:val="none" w:sz="0" w:space="0" w:color="auto"/>
                                <w:right w:val="none" w:sz="0" w:space="0" w:color="auto"/>
                              </w:divBdr>
                              <w:divsChild>
                                <w:div w:id="1883053481">
                                  <w:marLeft w:val="0"/>
                                  <w:marRight w:val="0"/>
                                  <w:marTop w:val="161"/>
                                  <w:marBottom w:val="0"/>
                                  <w:divBdr>
                                    <w:top w:val="none" w:sz="0" w:space="0" w:color="auto"/>
                                    <w:left w:val="none" w:sz="0" w:space="0" w:color="auto"/>
                                    <w:bottom w:val="none" w:sz="0" w:space="0" w:color="auto"/>
                                    <w:right w:val="none" w:sz="0" w:space="0" w:color="auto"/>
                                  </w:divBdr>
                                  <w:divsChild>
                                    <w:div w:id="836725293">
                                      <w:marLeft w:val="0"/>
                                      <w:marRight w:val="0"/>
                                      <w:marTop w:val="0"/>
                                      <w:marBottom w:val="0"/>
                                      <w:divBdr>
                                        <w:top w:val="none" w:sz="0" w:space="0" w:color="auto"/>
                                        <w:left w:val="none" w:sz="0" w:space="0" w:color="auto"/>
                                        <w:bottom w:val="none" w:sz="0" w:space="0" w:color="auto"/>
                                        <w:right w:val="none" w:sz="0" w:space="0" w:color="auto"/>
                                      </w:divBdr>
                                      <w:divsChild>
                                        <w:div w:id="1362903406">
                                          <w:marLeft w:val="0"/>
                                          <w:marRight w:val="0"/>
                                          <w:marTop w:val="0"/>
                                          <w:marBottom w:val="0"/>
                                          <w:divBdr>
                                            <w:top w:val="none" w:sz="0" w:space="0" w:color="auto"/>
                                            <w:left w:val="none" w:sz="0" w:space="0" w:color="auto"/>
                                            <w:bottom w:val="none" w:sz="0" w:space="0" w:color="auto"/>
                                            <w:right w:val="none" w:sz="0" w:space="0" w:color="auto"/>
                                          </w:divBdr>
                                          <w:divsChild>
                                            <w:div w:id="455366667">
                                              <w:marLeft w:val="0"/>
                                              <w:marRight w:val="0"/>
                                              <w:marTop w:val="0"/>
                                              <w:marBottom w:val="230"/>
                                              <w:divBdr>
                                                <w:top w:val="none" w:sz="0" w:space="0" w:color="auto"/>
                                                <w:left w:val="none" w:sz="0" w:space="0" w:color="auto"/>
                                                <w:bottom w:val="none" w:sz="0" w:space="0" w:color="auto"/>
                                                <w:right w:val="none" w:sz="0" w:space="0" w:color="auto"/>
                                              </w:divBdr>
                                              <w:divsChild>
                                                <w:div w:id="173305341">
                                                  <w:marLeft w:val="0"/>
                                                  <w:marRight w:val="0"/>
                                                  <w:marTop w:val="0"/>
                                                  <w:marBottom w:val="0"/>
                                                  <w:divBdr>
                                                    <w:top w:val="none" w:sz="0" w:space="0" w:color="auto"/>
                                                    <w:left w:val="none" w:sz="0" w:space="0" w:color="auto"/>
                                                    <w:bottom w:val="none" w:sz="0" w:space="0" w:color="auto"/>
                                                    <w:right w:val="none" w:sz="0" w:space="0" w:color="auto"/>
                                                  </w:divBdr>
                                                  <w:divsChild>
                                                    <w:div w:id="228157651">
                                                      <w:marLeft w:val="0"/>
                                                      <w:marRight w:val="0"/>
                                                      <w:marTop w:val="0"/>
                                                      <w:marBottom w:val="230"/>
                                                      <w:divBdr>
                                                        <w:top w:val="none" w:sz="0" w:space="0" w:color="auto"/>
                                                        <w:left w:val="none" w:sz="0" w:space="0" w:color="auto"/>
                                                        <w:bottom w:val="none" w:sz="0" w:space="0" w:color="auto"/>
                                                        <w:right w:val="none" w:sz="0" w:space="0" w:color="auto"/>
                                                      </w:divBdr>
                                                      <w:divsChild>
                                                        <w:div w:id="673995869">
                                                          <w:marLeft w:val="0"/>
                                                          <w:marRight w:val="0"/>
                                                          <w:marTop w:val="0"/>
                                                          <w:marBottom w:val="0"/>
                                                          <w:divBdr>
                                                            <w:top w:val="none" w:sz="0" w:space="0" w:color="auto"/>
                                                            <w:left w:val="none" w:sz="0" w:space="0" w:color="auto"/>
                                                            <w:bottom w:val="none" w:sz="0" w:space="0" w:color="auto"/>
                                                            <w:right w:val="none" w:sz="0" w:space="0" w:color="auto"/>
                                                          </w:divBdr>
                                                          <w:divsChild>
                                                            <w:div w:id="1195315402">
                                                              <w:marLeft w:val="0"/>
                                                              <w:marRight w:val="0"/>
                                                              <w:marTop w:val="0"/>
                                                              <w:marBottom w:val="0"/>
                                                              <w:divBdr>
                                                                <w:top w:val="none" w:sz="0" w:space="0" w:color="auto"/>
                                                                <w:left w:val="none" w:sz="0" w:space="0" w:color="auto"/>
                                                                <w:bottom w:val="none" w:sz="0" w:space="0" w:color="auto"/>
                                                                <w:right w:val="none" w:sz="0" w:space="0" w:color="auto"/>
                                                              </w:divBdr>
                                                              <w:divsChild>
                                                                <w:div w:id="1608002595">
                                                                  <w:marLeft w:val="0"/>
                                                                  <w:marRight w:val="0"/>
                                                                  <w:marTop w:val="0"/>
                                                                  <w:marBottom w:val="0"/>
                                                                  <w:divBdr>
                                                                    <w:top w:val="none" w:sz="0" w:space="0" w:color="auto"/>
                                                                    <w:left w:val="none" w:sz="0" w:space="0" w:color="auto"/>
                                                                    <w:bottom w:val="none" w:sz="0" w:space="0" w:color="auto"/>
                                                                    <w:right w:val="none" w:sz="0" w:space="0" w:color="auto"/>
                                                                  </w:divBdr>
                                                                  <w:divsChild>
                                                                    <w:div w:id="1194733091">
                                                                      <w:marLeft w:val="0"/>
                                                                      <w:marRight w:val="0"/>
                                                                      <w:marTop w:val="0"/>
                                                                      <w:marBottom w:val="0"/>
                                                                      <w:divBdr>
                                                                        <w:top w:val="none" w:sz="0" w:space="0" w:color="auto"/>
                                                                        <w:left w:val="none" w:sz="0" w:space="0" w:color="auto"/>
                                                                        <w:bottom w:val="none" w:sz="0" w:space="0" w:color="auto"/>
                                                                        <w:right w:val="none" w:sz="0" w:space="0" w:color="auto"/>
                                                                      </w:divBdr>
                                                                    </w:div>
                                                                    <w:div w:id="90109">
                                                                      <w:marLeft w:val="0"/>
                                                                      <w:marRight w:val="0"/>
                                                                      <w:marTop w:val="0"/>
                                                                      <w:marBottom w:val="0"/>
                                                                      <w:divBdr>
                                                                        <w:top w:val="none" w:sz="0" w:space="0" w:color="auto"/>
                                                                        <w:left w:val="none" w:sz="0" w:space="0" w:color="auto"/>
                                                                        <w:bottom w:val="none" w:sz="0" w:space="0" w:color="auto"/>
                                                                        <w:right w:val="none" w:sz="0" w:space="0" w:color="auto"/>
                                                                      </w:divBdr>
                                                                    </w:div>
                                                                    <w:div w:id="181404117">
                                                                      <w:marLeft w:val="0"/>
                                                                      <w:marRight w:val="0"/>
                                                                      <w:marTop w:val="0"/>
                                                                      <w:marBottom w:val="0"/>
                                                                      <w:divBdr>
                                                                        <w:top w:val="none" w:sz="0" w:space="0" w:color="auto"/>
                                                                        <w:left w:val="none" w:sz="0" w:space="0" w:color="auto"/>
                                                                        <w:bottom w:val="none" w:sz="0" w:space="0" w:color="auto"/>
                                                                        <w:right w:val="none" w:sz="0" w:space="0" w:color="auto"/>
                                                                      </w:divBdr>
                                                                      <w:divsChild>
                                                                        <w:div w:id="800804416">
                                                                          <w:marLeft w:val="0"/>
                                                                          <w:marRight w:val="0"/>
                                                                          <w:marTop w:val="0"/>
                                                                          <w:marBottom w:val="0"/>
                                                                          <w:divBdr>
                                                                            <w:top w:val="none" w:sz="0" w:space="0" w:color="auto"/>
                                                                            <w:left w:val="none" w:sz="0" w:space="0" w:color="auto"/>
                                                                            <w:bottom w:val="none" w:sz="0" w:space="0" w:color="auto"/>
                                                                            <w:right w:val="none" w:sz="0" w:space="0" w:color="auto"/>
                                                                          </w:divBdr>
                                                                          <w:divsChild>
                                                                            <w:div w:id="3770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58964">
                                                                      <w:marLeft w:val="0"/>
                                                                      <w:marRight w:val="0"/>
                                                                      <w:marTop w:val="0"/>
                                                                      <w:marBottom w:val="0"/>
                                                                      <w:divBdr>
                                                                        <w:top w:val="none" w:sz="0" w:space="0" w:color="auto"/>
                                                                        <w:left w:val="none" w:sz="0" w:space="0" w:color="auto"/>
                                                                        <w:bottom w:val="none" w:sz="0" w:space="0" w:color="auto"/>
                                                                        <w:right w:val="none" w:sz="0" w:space="0" w:color="auto"/>
                                                                      </w:divBdr>
                                                                    </w:div>
                                                                    <w:div w:id="1539969887">
                                                                      <w:marLeft w:val="0"/>
                                                                      <w:marRight w:val="0"/>
                                                                      <w:marTop w:val="0"/>
                                                                      <w:marBottom w:val="0"/>
                                                                      <w:divBdr>
                                                                        <w:top w:val="none" w:sz="0" w:space="0" w:color="auto"/>
                                                                        <w:left w:val="none" w:sz="0" w:space="0" w:color="auto"/>
                                                                        <w:bottom w:val="none" w:sz="0" w:space="0" w:color="auto"/>
                                                                        <w:right w:val="none" w:sz="0" w:space="0" w:color="auto"/>
                                                                      </w:divBdr>
                                                                    </w:div>
                                                                    <w:div w:id="1201014113">
                                                                      <w:marLeft w:val="0"/>
                                                                      <w:marRight w:val="0"/>
                                                                      <w:marTop w:val="0"/>
                                                                      <w:marBottom w:val="0"/>
                                                                      <w:divBdr>
                                                                        <w:top w:val="none" w:sz="0" w:space="0" w:color="auto"/>
                                                                        <w:left w:val="none" w:sz="0" w:space="0" w:color="auto"/>
                                                                        <w:bottom w:val="none" w:sz="0" w:space="0" w:color="auto"/>
                                                                        <w:right w:val="none" w:sz="0" w:space="0" w:color="auto"/>
                                                                      </w:divBdr>
                                                                      <w:divsChild>
                                                                        <w:div w:id="1839274638">
                                                                          <w:marLeft w:val="0"/>
                                                                          <w:marRight w:val="0"/>
                                                                          <w:marTop w:val="0"/>
                                                                          <w:marBottom w:val="0"/>
                                                                          <w:divBdr>
                                                                            <w:top w:val="none" w:sz="0" w:space="0" w:color="auto"/>
                                                                            <w:left w:val="none" w:sz="0" w:space="0" w:color="auto"/>
                                                                            <w:bottom w:val="none" w:sz="0" w:space="0" w:color="auto"/>
                                                                            <w:right w:val="none" w:sz="0" w:space="0" w:color="auto"/>
                                                                          </w:divBdr>
                                                                          <w:divsChild>
                                                                            <w:div w:id="56873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18858">
                                                                      <w:marLeft w:val="0"/>
                                                                      <w:marRight w:val="0"/>
                                                                      <w:marTop w:val="0"/>
                                                                      <w:marBottom w:val="0"/>
                                                                      <w:divBdr>
                                                                        <w:top w:val="none" w:sz="0" w:space="0" w:color="auto"/>
                                                                        <w:left w:val="none" w:sz="0" w:space="0" w:color="auto"/>
                                                                        <w:bottom w:val="none" w:sz="0" w:space="0" w:color="auto"/>
                                                                        <w:right w:val="none" w:sz="0" w:space="0" w:color="auto"/>
                                                                      </w:divBdr>
                                                                    </w:div>
                                                                    <w:div w:id="24137354">
                                                                      <w:marLeft w:val="0"/>
                                                                      <w:marRight w:val="0"/>
                                                                      <w:marTop w:val="0"/>
                                                                      <w:marBottom w:val="0"/>
                                                                      <w:divBdr>
                                                                        <w:top w:val="none" w:sz="0" w:space="0" w:color="auto"/>
                                                                        <w:left w:val="none" w:sz="0" w:space="0" w:color="auto"/>
                                                                        <w:bottom w:val="none" w:sz="0" w:space="0" w:color="auto"/>
                                                                        <w:right w:val="none" w:sz="0" w:space="0" w:color="auto"/>
                                                                      </w:divBdr>
                                                                    </w:div>
                                                                    <w:div w:id="206377556">
                                                                      <w:marLeft w:val="0"/>
                                                                      <w:marRight w:val="0"/>
                                                                      <w:marTop w:val="0"/>
                                                                      <w:marBottom w:val="0"/>
                                                                      <w:divBdr>
                                                                        <w:top w:val="none" w:sz="0" w:space="0" w:color="auto"/>
                                                                        <w:left w:val="none" w:sz="0" w:space="0" w:color="auto"/>
                                                                        <w:bottom w:val="none" w:sz="0" w:space="0" w:color="auto"/>
                                                                        <w:right w:val="none" w:sz="0" w:space="0" w:color="auto"/>
                                                                      </w:divBdr>
                                                                      <w:divsChild>
                                                                        <w:div w:id="344329464">
                                                                          <w:marLeft w:val="0"/>
                                                                          <w:marRight w:val="0"/>
                                                                          <w:marTop w:val="0"/>
                                                                          <w:marBottom w:val="0"/>
                                                                          <w:divBdr>
                                                                            <w:top w:val="none" w:sz="0" w:space="0" w:color="auto"/>
                                                                            <w:left w:val="none" w:sz="0" w:space="0" w:color="auto"/>
                                                                            <w:bottom w:val="none" w:sz="0" w:space="0" w:color="auto"/>
                                                                            <w:right w:val="none" w:sz="0" w:space="0" w:color="auto"/>
                                                                          </w:divBdr>
                                                                          <w:divsChild>
                                                                            <w:div w:id="76585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401769">
                                                                      <w:marLeft w:val="0"/>
                                                                      <w:marRight w:val="0"/>
                                                                      <w:marTop w:val="0"/>
                                                                      <w:marBottom w:val="0"/>
                                                                      <w:divBdr>
                                                                        <w:top w:val="none" w:sz="0" w:space="0" w:color="auto"/>
                                                                        <w:left w:val="none" w:sz="0" w:space="0" w:color="auto"/>
                                                                        <w:bottom w:val="none" w:sz="0" w:space="0" w:color="auto"/>
                                                                        <w:right w:val="none" w:sz="0" w:space="0" w:color="auto"/>
                                                                      </w:divBdr>
                                                                    </w:div>
                                                                    <w:div w:id="1341589113">
                                                                      <w:marLeft w:val="0"/>
                                                                      <w:marRight w:val="0"/>
                                                                      <w:marTop w:val="0"/>
                                                                      <w:marBottom w:val="0"/>
                                                                      <w:divBdr>
                                                                        <w:top w:val="none" w:sz="0" w:space="0" w:color="auto"/>
                                                                        <w:left w:val="none" w:sz="0" w:space="0" w:color="auto"/>
                                                                        <w:bottom w:val="none" w:sz="0" w:space="0" w:color="auto"/>
                                                                        <w:right w:val="none" w:sz="0" w:space="0" w:color="auto"/>
                                                                      </w:divBdr>
                                                                    </w:div>
                                                                    <w:div w:id="2022006934">
                                                                      <w:marLeft w:val="0"/>
                                                                      <w:marRight w:val="0"/>
                                                                      <w:marTop w:val="0"/>
                                                                      <w:marBottom w:val="0"/>
                                                                      <w:divBdr>
                                                                        <w:top w:val="none" w:sz="0" w:space="0" w:color="auto"/>
                                                                        <w:left w:val="none" w:sz="0" w:space="0" w:color="auto"/>
                                                                        <w:bottom w:val="none" w:sz="0" w:space="0" w:color="auto"/>
                                                                        <w:right w:val="none" w:sz="0" w:space="0" w:color="auto"/>
                                                                      </w:divBdr>
                                                                      <w:divsChild>
                                                                        <w:div w:id="1784811227">
                                                                          <w:marLeft w:val="0"/>
                                                                          <w:marRight w:val="0"/>
                                                                          <w:marTop w:val="0"/>
                                                                          <w:marBottom w:val="0"/>
                                                                          <w:divBdr>
                                                                            <w:top w:val="none" w:sz="0" w:space="0" w:color="auto"/>
                                                                            <w:left w:val="none" w:sz="0" w:space="0" w:color="auto"/>
                                                                            <w:bottom w:val="none" w:sz="0" w:space="0" w:color="auto"/>
                                                                            <w:right w:val="none" w:sz="0" w:space="0" w:color="auto"/>
                                                                          </w:divBdr>
                                                                          <w:divsChild>
                                                                            <w:div w:id="128858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8373">
                                                                      <w:marLeft w:val="0"/>
                                                                      <w:marRight w:val="0"/>
                                                                      <w:marTop w:val="0"/>
                                                                      <w:marBottom w:val="0"/>
                                                                      <w:divBdr>
                                                                        <w:top w:val="none" w:sz="0" w:space="0" w:color="auto"/>
                                                                        <w:left w:val="none" w:sz="0" w:space="0" w:color="auto"/>
                                                                        <w:bottom w:val="none" w:sz="0" w:space="0" w:color="auto"/>
                                                                        <w:right w:val="none" w:sz="0" w:space="0" w:color="auto"/>
                                                                      </w:divBdr>
                                                                    </w:div>
                                                                    <w:div w:id="2123456176">
                                                                      <w:marLeft w:val="0"/>
                                                                      <w:marRight w:val="0"/>
                                                                      <w:marTop w:val="0"/>
                                                                      <w:marBottom w:val="0"/>
                                                                      <w:divBdr>
                                                                        <w:top w:val="none" w:sz="0" w:space="0" w:color="auto"/>
                                                                        <w:left w:val="none" w:sz="0" w:space="0" w:color="auto"/>
                                                                        <w:bottom w:val="none" w:sz="0" w:space="0" w:color="auto"/>
                                                                        <w:right w:val="none" w:sz="0" w:space="0" w:color="auto"/>
                                                                      </w:divBdr>
                                                                    </w:div>
                                                                    <w:div w:id="387922282">
                                                                      <w:marLeft w:val="0"/>
                                                                      <w:marRight w:val="0"/>
                                                                      <w:marTop w:val="0"/>
                                                                      <w:marBottom w:val="0"/>
                                                                      <w:divBdr>
                                                                        <w:top w:val="none" w:sz="0" w:space="0" w:color="auto"/>
                                                                        <w:left w:val="none" w:sz="0" w:space="0" w:color="auto"/>
                                                                        <w:bottom w:val="none" w:sz="0" w:space="0" w:color="auto"/>
                                                                        <w:right w:val="none" w:sz="0" w:space="0" w:color="auto"/>
                                                                      </w:divBdr>
                                                                      <w:divsChild>
                                                                        <w:div w:id="1684935138">
                                                                          <w:marLeft w:val="0"/>
                                                                          <w:marRight w:val="0"/>
                                                                          <w:marTop w:val="0"/>
                                                                          <w:marBottom w:val="0"/>
                                                                          <w:divBdr>
                                                                            <w:top w:val="none" w:sz="0" w:space="0" w:color="auto"/>
                                                                            <w:left w:val="none" w:sz="0" w:space="0" w:color="auto"/>
                                                                            <w:bottom w:val="none" w:sz="0" w:space="0" w:color="auto"/>
                                                                            <w:right w:val="none" w:sz="0" w:space="0" w:color="auto"/>
                                                                          </w:divBdr>
                                                                          <w:divsChild>
                                                                            <w:div w:id="65826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86433">
                                                                      <w:marLeft w:val="0"/>
                                                                      <w:marRight w:val="0"/>
                                                                      <w:marTop w:val="0"/>
                                                                      <w:marBottom w:val="0"/>
                                                                      <w:divBdr>
                                                                        <w:top w:val="none" w:sz="0" w:space="0" w:color="auto"/>
                                                                        <w:left w:val="none" w:sz="0" w:space="0" w:color="auto"/>
                                                                        <w:bottom w:val="none" w:sz="0" w:space="0" w:color="auto"/>
                                                                        <w:right w:val="none" w:sz="0" w:space="0" w:color="auto"/>
                                                                      </w:divBdr>
                                                                    </w:div>
                                                                    <w:div w:id="162748881">
                                                                      <w:marLeft w:val="0"/>
                                                                      <w:marRight w:val="0"/>
                                                                      <w:marTop w:val="0"/>
                                                                      <w:marBottom w:val="0"/>
                                                                      <w:divBdr>
                                                                        <w:top w:val="none" w:sz="0" w:space="0" w:color="auto"/>
                                                                        <w:left w:val="none" w:sz="0" w:space="0" w:color="auto"/>
                                                                        <w:bottom w:val="none" w:sz="0" w:space="0" w:color="auto"/>
                                                                        <w:right w:val="none" w:sz="0" w:space="0" w:color="auto"/>
                                                                      </w:divBdr>
                                                                    </w:div>
                                                                    <w:div w:id="1946306636">
                                                                      <w:marLeft w:val="0"/>
                                                                      <w:marRight w:val="0"/>
                                                                      <w:marTop w:val="0"/>
                                                                      <w:marBottom w:val="0"/>
                                                                      <w:divBdr>
                                                                        <w:top w:val="none" w:sz="0" w:space="0" w:color="auto"/>
                                                                        <w:left w:val="none" w:sz="0" w:space="0" w:color="auto"/>
                                                                        <w:bottom w:val="none" w:sz="0" w:space="0" w:color="auto"/>
                                                                        <w:right w:val="none" w:sz="0" w:space="0" w:color="auto"/>
                                                                      </w:divBdr>
                                                                      <w:divsChild>
                                                                        <w:div w:id="1880048110">
                                                                          <w:marLeft w:val="0"/>
                                                                          <w:marRight w:val="0"/>
                                                                          <w:marTop w:val="0"/>
                                                                          <w:marBottom w:val="0"/>
                                                                          <w:divBdr>
                                                                            <w:top w:val="none" w:sz="0" w:space="0" w:color="auto"/>
                                                                            <w:left w:val="none" w:sz="0" w:space="0" w:color="auto"/>
                                                                            <w:bottom w:val="none" w:sz="0" w:space="0" w:color="auto"/>
                                                                            <w:right w:val="none" w:sz="0" w:space="0" w:color="auto"/>
                                                                          </w:divBdr>
                                                                          <w:divsChild>
                                                                            <w:div w:id="125154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90564">
                                                                      <w:marLeft w:val="0"/>
                                                                      <w:marRight w:val="0"/>
                                                                      <w:marTop w:val="0"/>
                                                                      <w:marBottom w:val="0"/>
                                                                      <w:divBdr>
                                                                        <w:top w:val="none" w:sz="0" w:space="0" w:color="auto"/>
                                                                        <w:left w:val="none" w:sz="0" w:space="0" w:color="auto"/>
                                                                        <w:bottom w:val="none" w:sz="0" w:space="0" w:color="auto"/>
                                                                        <w:right w:val="none" w:sz="0" w:space="0" w:color="auto"/>
                                                                      </w:divBdr>
                                                                    </w:div>
                                                                    <w:div w:id="99399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13882182">
      <w:bodyDiv w:val="1"/>
      <w:marLeft w:val="0"/>
      <w:marRight w:val="0"/>
      <w:marTop w:val="0"/>
      <w:marBottom w:val="0"/>
      <w:divBdr>
        <w:top w:val="none" w:sz="0" w:space="0" w:color="auto"/>
        <w:left w:val="none" w:sz="0" w:space="0" w:color="auto"/>
        <w:bottom w:val="none" w:sz="0" w:space="0" w:color="auto"/>
        <w:right w:val="none" w:sz="0" w:space="0" w:color="auto"/>
      </w:divBdr>
      <w:divsChild>
        <w:div w:id="1331828853">
          <w:marLeft w:val="0"/>
          <w:marRight w:val="0"/>
          <w:marTop w:val="0"/>
          <w:marBottom w:val="0"/>
          <w:divBdr>
            <w:top w:val="none" w:sz="0" w:space="0" w:color="auto"/>
            <w:left w:val="none" w:sz="0" w:space="0" w:color="auto"/>
            <w:bottom w:val="none" w:sz="0" w:space="0" w:color="auto"/>
            <w:right w:val="none" w:sz="0" w:space="0" w:color="auto"/>
          </w:divBdr>
          <w:divsChild>
            <w:div w:id="2048988614">
              <w:marLeft w:val="0"/>
              <w:marRight w:val="0"/>
              <w:marTop w:val="0"/>
              <w:marBottom w:val="0"/>
              <w:divBdr>
                <w:top w:val="none" w:sz="0" w:space="0" w:color="auto"/>
                <w:left w:val="none" w:sz="0" w:space="0" w:color="auto"/>
                <w:bottom w:val="none" w:sz="0" w:space="0" w:color="auto"/>
                <w:right w:val="none" w:sz="0" w:space="0" w:color="auto"/>
              </w:divBdr>
              <w:divsChild>
                <w:div w:id="562714403">
                  <w:marLeft w:val="0"/>
                  <w:marRight w:val="0"/>
                  <w:marTop w:val="0"/>
                  <w:marBottom w:val="0"/>
                  <w:divBdr>
                    <w:top w:val="none" w:sz="0" w:space="0" w:color="auto"/>
                    <w:left w:val="none" w:sz="0" w:space="0" w:color="auto"/>
                    <w:bottom w:val="none" w:sz="0" w:space="0" w:color="auto"/>
                    <w:right w:val="none" w:sz="0" w:space="0" w:color="auto"/>
                  </w:divBdr>
                  <w:divsChild>
                    <w:div w:id="1317539762">
                      <w:marLeft w:val="0"/>
                      <w:marRight w:val="0"/>
                      <w:marTop w:val="0"/>
                      <w:marBottom w:val="0"/>
                      <w:divBdr>
                        <w:top w:val="none" w:sz="0" w:space="0" w:color="auto"/>
                        <w:left w:val="none" w:sz="0" w:space="0" w:color="auto"/>
                        <w:bottom w:val="none" w:sz="0" w:space="0" w:color="auto"/>
                        <w:right w:val="none" w:sz="0" w:space="0" w:color="auto"/>
                      </w:divBdr>
                      <w:divsChild>
                        <w:div w:id="1558394085">
                          <w:marLeft w:val="0"/>
                          <w:marRight w:val="0"/>
                          <w:marTop w:val="230"/>
                          <w:marBottom w:val="0"/>
                          <w:divBdr>
                            <w:top w:val="none" w:sz="0" w:space="0" w:color="auto"/>
                            <w:left w:val="none" w:sz="0" w:space="0" w:color="auto"/>
                            <w:bottom w:val="none" w:sz="0" w:space="0" w:color="auto"/>
                            <w:right w:val="none" w:sz="0" w:space="0" w:color="auto"/>
                          </w:divBdr>
                          <w:divsChild>
                            <w:div w:id="1989354938">
                              <w:marLeft w:val="0"/>
                              <w:marRight w:val="0"/>
                              <w:marTop w:val="0"/>
                              <w:marBottom w:val="0"/>
                              <w:divBdr>
                                <w:top w:val="none" w:sz="0" w:space="0" w:color="auto"/>
                                <w:left w:val="none" w:sz="0" w:space="0" w:color="auto"/>
                                <w:bottom w:val="none" w:sz="0" w:space="0" w:color="auto"/>
                                <w:right w:val="none" w:sz="0" w:space="0" w:color="auto"/>
                              </w:divBdr>
                              <w:divsChild>
                                <w:div w:id="1677536846">
                                  <w:marLeft w:val="0"/>
                                  <w:marRight w:val="0"/>
                                  <w:marTop w:val="161"/>
                                  <w:marBottom w:val="0"/>
                                  <w:divBdr>
                                    <w:top w:val="none" w:sz="0" w:space="0" w:color="auto"/>
                                    <w:left w:val="none" w:sz="0" w:space="0" w:color="auto"/>
                                    <w:bottom w:val="none" w:sz="0" w:space="0" w:color="auto"/>
                                    <w:right w:val="none" w:sz="0" w:space="0" w:color="auto"/>
                                  </w:divBdr>
                                  <w:divsChild>
                                    <w:div w:id="579874622">
                                      <w:marLeft w:val="0"/>
                                      <w:marRight w:val="0"/>
                                      <w:marTop w:val="0"/>
                                      <w:marBottom w:val="0"/>
                                      <w:divBdr>
                                        <w:top w:val="none" w:sz="0" w:space="0" w:color="auto"/>
                                        <w:left w:val="none" w:sz="0" w:space="0" w:color="auto"/>
                                        <w:bottom w:val="none" w:sz="0" w:space="0" w:color="auto"/>
                                        <w:right w:val="none" w:sz="0" w:space="0" w:color="auto"/>
                                      </w:divBdr>
                                      <w:divsChild>
                                        <w:div w:id="853612646">
                                          <w:marLeft w:val="0"/>
                                          <w:marRight w:val="0"/>
                                          <w:marTop w:val="0"/>
                                          <w:marBottom w:val="0"/>
                                          <w:divBdr>
                                            <w:top w:val="none" w:sz="0" w:space="0" w:color="auto"/>
                                            <w:left w:val="none" w:sz="0" w:space="0" w:color="auto"/>
                                            <w:bottom w:val="none" w:sz="0" w:space="0" w:color="auto"/>
                                            <w:right w:val="none" w:sz="0" w:space="0" w:color="auto"/>
                                          </w:divBdr>
                                          <w:divsChild>
                                            <w:div w:id="1390836779">
                                              <w:marLeft w:val="0"/>
                                              <w:marRight w:val="0"/>
                                              <w:marTop w:val="0"/>
                                              <w:marBottom w:val="230"/>
                                              <w:divBdr>
                                                <w:top w:val="none" w:sz="0" w:space="0" w:color="auto"/>
                                                <w:left w:val="none" w:sz="0" w:space="0" w:color="auto"/>
                                                <w:bottom w:val="none" w:sz="0" w:space="0" w:color="auto"/>
                                                <w:right w:val="none" w:sz="0" w:space="0" w:color="auto"/>
                                              </w:divBdr>
                                              <w:divsChild>
                                                <w:div w:id="51775190">
                                                  <w:marLeft w:val="0"/>
                                                  <w:marRight w:val="0"/>
                                                  <w:marTop w:val="0"/>
                                                  <w:marBottom w:val="0"/>
                                                  <w:divBdr>
                                                    <w:top w:val="none" w:sz="0" w:space="0" w:color="auto"/>
                                                    <w:left w:val="none" w:sz="0" w:space="0" w:color="auto"/>
                                                    <w:bottom w:val="none" w:sz="0" w:space="0" w:color="auto"/>
                                                    <w:right w:val="none" w:sz="0" w:space="0" w:color="auto"/>
                                                  </w:divBdr>
                                                  <w:divsChild>
                                                    <w:div w:id="29426191">
                                                      <w:marLeft w:val="0"/>
                                                      <w:marRight w:val="0"/>
                                                      <w:marTop w:val="0"/>
                                                      <w:marBottom w:val="230"/>
                                                      <w:divBdr>
                                                        <w:top w:val="none" w:sz="0" w:space="0" w:color="auto"/>
                                                        <w:left w:val="none" w:sz="0" w:space="0" w:color="auto"/>
                                                        <w:bottom w:val="none" w:sz="0" w:space="0" w:color="auto"/>
                                                        <w:right w:val="none" w:sz="0" w:space="0" w:color="auto"/>
                                                      </w:divBdr>
                                                      <w:divsChild>
                                                        <w:div w:id="1511872621">
                                                          <w:marLeft w:val="0"/>
                                                          <w:marRight w:val="0"/>
                                                          <w:marTop w:val="0"/>
                                                          <w:marBottom w:val="0"/>
                                                          <w:divBdr>
                                                            <w:top w:val="none" w:sz="0" w:space="0" w:color="auto"/>
                                                            <w:left w:val="none" w:sz="0" w:space="0" w:color="auto"/>
                                                            <w:bottom w:val="none" w:sz="0" w:space="0" w:color="auto"/>
                                                            <w:right w:val="none" w:sz="0" w:space="0" w:color="auto"/>
                                                          </w:divBdr>
                                                          <w:divsChild>
                                                            <w:div w:id="1985499454">
                                                              <w:marLeft w:val="0"/>
                                                              <w:marRight w:val="0"/>
                                                              <w:marTop w:val="0"/>
                                                              <w:marBottom w:val="0"/>
                                                              <w:divBdr>
                                                                <w:top w:val="none" w:sz="0" w:space="0" w:color="auto"/>
                                                                <w:left w:val="none" w:sz="0" w:space="0" w:color="auto"/>
                                                                <w:bottom w:val="none" w:sz="0" w:space="0" w:color="auto"/>
                                                                <w:right w:val="none" w:sz="0" w:space="0" w:color="auto"/>
                                                              </w:divBdr>
                                                              <w:divsChild>
                                                                <w:div w:id="292447869">
                                                                  <w:marLeft w:val="0"/>
                                                                  <w:marRight w:val="0"/>
                                                                  <w:marTop w:val="0"/>
                                                                  <w:marBottom w:val="0"/>
                                                                  <w:divBdr>
                                                                    <w:top w:val="none" w:sz="0" w:space="0" w:color="auto"/>
                                                                    <w:left w:val="none" w:sz="0" w:space="0" w:color="auto"/>
                                                                    <w:bottom w:val="none" w:sz="0" w:space="0" w:color="auto"/>
                                                                    <w:right w:val="none" w:sz="0" w:space="0" w:color="auto"/>
                                                                  </w:divBdr>
                                                                  <w:divsChild>
                                                                    <w:div w:id="2083525557">
                                                                      <w:marLeft w:val="0"/>
                                                                      <w:marRight w:val="0"/>
                                                                      <w:marTop w:val="0"/>
                                                                      <w:marBottom w:val="0"/>
                                                                      <w:divBdr>
                                                                        <w:top w:val="none" w:sz="0" w:space="0" w:color="auto"/>
                                                                        <w:left w:val="none" w:sz="0" w:space="0" w:color="auto"/>
                                                                        <w:bottom w:val="none" w:sz="0" w:space="0" w:color="auto"/>
                                                                        <w:right w:val="none" w:sz="0" w:space="0" w:color="auto"/>
                                                                      </w:divBdr>
                                                                    </w:div>
                                                                    <w:div w:id="512379117">
                                                                      <w:marLeft w:val="0"/>
                                                                      <w:marRight w:val="0"/>
                                                                      <w:marTop w:val="0"/>
                                                                      <w:marBottom w:val="0"/>
                                                                      <w:divBdr>
                                                                        <w:top w:val="none" w:sz="0" w:space="0" w:color="auto"/>
                                                                        <w:left w:val="none" w:sz="0" w:space="0" w:color="auto"/>
                                                                        <w:bottom w:val="none" w:sz="0" w:space="0" w:color="auto"/>
                                                                        <w:right w:val="none" w:sz="0" w:space="0" w:color="auto"/>
                                                                      </w:divBdr>
                                                                    </w:div>
                                                                    <w:div w:id="810102660">
                                                                      <w:marLeft w:val="0"/>
                                                                      <w:marRight w:val="0"/>
                                                                      <w:marTop w:val="0"/>
                                                                      <w:marBottom w:val="0"/>
                                                                      <w:divBdr>
                                                                        <w:top w:val="none" w:sz="0" w:space="0" w:color="auto"/>
                                                                        <w:left w:val="none" w:sz="0" w:space="0" w:color="auto"/>
                                                                        <w:bottom w:val="none" w:sz="0" w:space="0" w:color="auto"/>
                                                                        <w:right w:val="none" w:sz="0" w:space="0" w:color="auto"/>
                                                                      </w:divBdr>
                                                                      <w:divsChild>
                                                                        <w:div w:id="1654413069">
                                                                          <w:marLeft w:val="0"/>
                                                                          <w:marRight w:val="0"/>
                                                                          <w:marTop w:val="0"/>
                                                                          <w:marBottom w:val="0"/>
                                                                          <w:divBdr>
                                                                            <w:top w:val="none" w:sz="0" w:space="0" w:color="auto"/>
                                                                            <w:left w:val="none" w:sz="0" w:space="0" w:color="auto"/>
                                                                            <w:bottom w:val="none" w:sz="0" w:space="0" w:color="auto"/>
                                                                            <w:right w:val="none" w:sz="0" w:space="0" w:color="auto"/>
                                                                          </w:divBdr>
                                                                          <w:divsChild>
                                                                            <w:div w:id="11207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25648">
                                                                      <w:marLeft w:val="0"/>
                                                                      <w:marRight w:val="0"/>
                                                                      <w:marTop w:val="0"/>
                                                                      <w:marBottom w:val="0"/>
                                                                      <w:divBdr>
                                                                        <w:top w:val="none" w:sz="0" w:space="0" w:color="auto"/>
                                                                        <w:left w:val="none" w:sz="0" w:space="0" w:color="auto"/>
                                                                        <w:bottom w:val="none" w:sz="0" w:space="0" w:color="auto"/>
                                                                        <w:right w:val="none" w:sz="0" w:space="0" w:color="auto"/>
                                                                      </w:divBdr>
                                                                    </w:div>
                                                                    <w:div w:id="926109125">
                                                                      <w:marLeft w:val="0"/>
                                                                      <w:marRight w:val="0"/>
                                                                      <w:marTop w:val="0"/>
                                                                      <w:marBottom w:val="0"/>
                                                                      <w:divBdr>
                                                                        <w:top w:val="none" w:sz="0" w:space="0" w:color="auto"/>
                                                                        <w:left w:val="none" w:sz="0" w:space="0" w:color="auto"/>
                                                                        <w:bottom w:val="none" w:sz="0" w:space="0" w:color="auto"/>
                                                                        <w:right w:val="none" w:sz="0" w:space="0" w:color="auto"/>
                                                                      </w:divBdr>
                                                                    </w:div>
                                                                    <w:div w:id="354037815">
                                                                      <w:marLeft w:val="0"/>
                                                                      <w:marRight w:val="0"/>
                                                                      <w:marTop w:val="0"/>
                                                                      <w:marBottom w:val="0"/>
                                                                      <w:divBdr>
                                                                        <w:top w:val="none" w:sz="0" w:space="0" w:color="auto"/>
                                                                        <w:left w:val="none" w:sz="0" w:space="0" w:color="auto"/>
                                                                        <w:bottom w:val="none" w:sz="0" w:space="0" w:color="auto"/>
                                                                        <w:right w:val="none" w:sz="0" w:space="0" w:color="auto"/>
                                                                      </w:divBdr>
                                                                      <w:divsChild>
                                                                        <w:div w:id="995642934">
                                                                          <w:marLeft w:val="0"/>
                                                                          <w:marRight w:val="0"/>
                                                                          <w:marTop w:val="0"/>
                                                                          <w:marBottom w:val="0"/>
                                                                          <w:divBdr>
                                                                            <w:top w:val="none" w:sz="0" w:space="0" w:color="auto"/>
                                                                            <w:left w:val="none" w:sz="0" w:space="0" w:color="auto"/>
                                                                            <w:bottom w:val="none" w:sz="0" w:space="0" w:color="auto"/>
                                                                            <w:right w:val="none" w:sz="0" w:space="0" w:color="auto"/>
                                                                          </w:divBdr>
                                                                          <w:divsChild>
                                                                            <w:div w:id="7779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20382">
                                                                      <w:marLeft w:val="0"/>
                                                                      <w:marRight w:val="0"/>
                                                                      <w:marTop w:val="0"/>
                                                                      <w:marBottom w:val="0"/>
                                                                      <w:divBdr>
                                                                        <w:top w:val="none" w:sz="0" w:space="0" w:color="auto"/>
                                                                        <w:left w:val="none" w:sz="0" w:space="0" w:color="auto"/>
                                                                        <w:bottom w:val="none" w:sz="0" w:space="0" w:color="auto"/>
                                                                        <w:right w:val="none" w:sz="0" w:space="0" w:color="auto"/>
                                                                      </w:divBdr>
                                                                    </w:div>
                                                                    <w:div w:id="385953652">
                                                                      <w:marLeft w:val="0"/>
                                                                      <w:marRight w:val="0"/>
                                                                      <w:marTop w:val="0"/>
                                                                      <w:marBottom w:val="0"/>
                                                                      <w:divBdr>
                                                                        <w:top w:val="none" w:sz="0" w:space="0" w:color="auto"/>
                                                                        <w:left w:val="none" w:sz="0" w:space="0" w:color="auto"/>
                                                                        <w:bottom w:val="none" w:sz="0" w:space="0" w:color="auto"/>
                                                                        <w:right w:val="none" w:sz="0" w:space="0" w:color="auto"/>
                                                                      </w:divBdr>
                                                                    </w:div>
                                                                    <w:div w:id="730540192">
                                                                      <w:marLeft w:val="0"/>
                                                                      <w:marRight w:val="0"/>
                                                                      <w:marTop w:val="0"/>
                                                                      <w:marBottom w:val="0"/>
                                                                      <w:divBdr>
                                                                        <w:top w:val="none" w:sz="0" w:space="0" w:color="auto"/>
                                                                        <w:left w:val="none" w:sz="0" w:space="0" w:color="auto"/>
                                                                        <w:bottom w:val="none" w:sz="0" w:space="0" w:color="auto"/>
                                                                        <w:right w:val="none" w:sz="0" w:space="0" w:color="auto"/>
                                                                      </w:divBdr>
                                                                      <w:divsChild>
                                                                        <w:div w:id="1480656297">
                                                                          <w:marLeft w:val="0"/>
                                                                          <w:marRight w:val="0"/>
                                                                          <w:marTop w:val="0"/>
                                                                          <w:marBottom w:val="0"/>
                                                                          <w:divBdr>
                                                                            <w:top w:val="none" w:sz="0" w:space="0" w:color="auto"/>
                                                                            <w:left w:val="none" w:sz="0" w:space="0" w:color="auto"/>
                                                                            <w:bottom w:val="none" w:sz="0" w:space="0" w:color="auto"/>
                                                                            <w:right w:val="none" w:sz="0" w:space="0" w:color="auto"/>
                                                                          </w:divBdr>
                                                                          <w:divsChild>
                                                                            <w:div w:id="49060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00966">
                                                                      <w:marLeft w:val="0"/>
                                                                      <w:marRight w:val="0"/>
                                                                      <w:marTop w:val="0"/>
                                                                      <w:marBottom w:val="0"/>
                                                                      <w:divBdr>
                                                                        <w:top w:val="none" w:sz="0" w:space="0" w:color="auto"/>
                                                                        <w:left w:val="none" w:sz="0" w:space="0" w:color="auto"/>
                                                                        <w:bottom w:val="none" w:sz="0" w:space="0" w:color="auto"/>
                                                                        <w:right w:val="none" w:sz="0" w:space="0" w:color="auto"/>
                                                                      </w:divBdr>
                                                                    </w:div>
                                                                    <w:div w:id="1270426697">
                                                                      <w:marLeft w:val="0"/>
                                                                      <w:marRight w:val="0"/>
                                                                      <w:marTop w:val="0"/>
                                                                      <w:marBottom w:val="0"/>
                                                                      <w:divBdr>
                                                                        <w:top w:val="none" w:sz="0" w:space="0" w:color="auto"/>
                                                                        <w:left w:val="none" w:sz="0" w:space="0" w:color="auto"/>
                                                                        <w:bottom w:val="none" w:sz="0" w:space="0" w:color="auto"/>
                                                                        <w:right w:val="none" w:sz="0" w:space="0" w:color="auto"/>
                                                                      </w:divBdr>
                                                                    </w:div>
                                                                    <w:div w:id="1346521304">
                                                                      <w:marLeft w:val="0"/>
                                                                      <w:marRight w:val="0"/>
                                                                      <w:marTop w:val="0"/>
                                                                      <w:marBottom w:val="0"/>
                                                                      <w:divBdr>
                                                                        <w:top w:val="none" w:sz="0" w:space="0" w:color="auto"/>
                                                                        <w:left w:val="none" w:sz="0" w:space="0" w:color="auto"/>
                                                                        <w:bottom w:val="none" w:sz="0" w:space="0" w:color="auto"/>
                                                                        <w:right w:val="none" w:sz="0" w:space="0" w:color="auto"/>
                                                                      </w:divBdr>
                                                                      <w:divsChild>
                                                                        <w:div w:id="1301839042">
                                                                          <w:marLeft w:val="0"/>
                                                                          <w:marRight w:val="0"/>
                                                                          <w:marTop w:val="0"/>
                                                                          <w:marBottom w:val="0"/>
                                                                          <w:divBdr>
                                                                            <w:top w:val="none" w:sz="0" w:space="0" w:color="auto"/>
                                                                            <w:left w:val="none" w:sz="0" w:space="0" w:color="auto"/>
                                                                            <w:bottom w:val="none" w:sz="0" w:space="0" w:color="auto"/>
                                                                            <w:right w:val="none" w:sz="0" w:space="0" w:color="auto"/>
                                                                          </w:divBdr>
                                                                          <w:divsChild>
                                                                            <w:div w:id="210187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834133">
                                                                      <w:marLeft w:val="0"/>
                                                                      <w:marRight w:val="0"/>
                                                                      <w:marTop w:val="0"/>
                                                                      <w:marBottom w:val="0"/>
                                                                      <w:divBdr>
                                                                        <w:top w:val="none" w:sz="0" w:space="0" w:color="auto"/>
                                                                        <w:left w:val="none" w:sz="0" w:space="0" w:color="auto"/>
                                                                        <w:bottom w:val="none" w:sz="0" w:space="0" w:color="auto"/>
                                                                        <w:right w:val="none" w:sz="0" w:space="0" w:color="auto"/>
                                                                      </w:divBdr>
                                                                    </w:div>
                                                                    <w:div w:id="156383448">
                                                                      <w:marLeft w:val="0"/>
                                                                      <w:marRight w:val="0"/>
                                                                      <w:marTop w:val="0"/>
                                                                      <w:marBottom w:val="0"/>
                                                                      <w:divBdr>
                                                                        <w:top w:val="none" w:sz="0" w:space="0" w:color="auto"/>
                                                                        <w:left w:val="none" w:sz="0" w:space="0" w:color="auto"/>
                                                                        <w:bottom w:val="none" w:sz="0" w:space="0" w:color="auto"/>
                                                                        <w:right w:val="none" w:sz="0" w:space="0" w:color="auto"/>
                                                                      </w:divBdr>
                                                                    </w:div>
                                                                    <w:div w:id="1169103760">
                                                                      <w:marLeft w:val="0"/>
                                                                      <w:marRight w:val="0"/>
                                                                      <w:marTop w:val="0"/>
                                                                      <w:marBottom w:val="0"/>
                                                                      <w:divBdr>
                                                                        <w:top w:val="none" w:sz="0" w:space="0" w:color="auto"/>
                                                                        <w:left w:val="none" w:sz="0" w:space="0" w:color="auto"/>
                                                                        <w:bottom w:val="none" w:sz="0" w:space="0" w:color="auto"/>
                                                                        <w:right w:val="none" w:sz="0" w:space="0" w:color="auto"/>
                                                                      </w:divBdr>
                                                                      <w:divsChild>
                                                                        <w:div w:id="1851026158">
                                                                          <w:marLeft w:val="0"/>
                                                                          <w:marRight w:val="0"/>
                                                                          <w:marTop w:val="0"/>
                                                                          <w:marBottom w:val="0"/>
                                                                          <w:divBdr>
                                                                            <w:top w:val="none" w:sz="0" w:space="0" w:color="auto"/>
                                                                            <w:left w:val="none" w:sz="0" w:space="0" w:color="auto"/>
                                                                            <w:bottom w:val="none" w:sz="0" w:space="0" w:color="auto"/>
                                                                            <w:right w:val="none" w:sz="0" w:space="0" w:color="auto"/>
                                                                          </w:divBdr>
                                                                          <w:divsChild>
                                                                            <w:div w:id="103770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230711">
                                                                      <w:marLeft w:val="0"/>
                                                                      <w:marRight w:val="0"/>
                                                                      <w:marTop w:val="0"/>
                                                                      <w:marBottom w:val="0"/>
                                                                      <w:divBdr>
                                                                        <w:top w:val="none" w:sz="0" w:space="0" w:color="auto"/>
                                                                        <w:left w:val="none" w:sz="0" w:space="0" w:color="auto"/>
                                                                        <w:bottom w:val="none" w:sz="0" w:space="0" w:color="auto"/>
                                                                        <w:right w:val="none" w:sz="0" w:space="0" w:color="auto"/>
                                                                      </w:divBdr>
                                                                    </w:div>
                                                                    <w:div w:id="1900634100">
                                                                      <w:marLeft w:val="0"/>
                                                                      <w:marRight w:val="0"/>
                                                                      <w:marTop w:val="0"/>
                                                                      <w:marBottom w:val="0"/>
                                                                      <w:divBdr>
                                                                        <w:top w:val="none" w:sz="0" w:space="0" w:color="auto"/>
                                                                        <w:left w:val="none" w:sz="0" w:space="0" w:color="auto"/>
                                                                        <w:bottom w:val="none" w:sz="0" w:space="0" w:color="auto"/>
                                                                        <w:right w:val="none" w:sz="0" w:space="0" w:color="auto"/>
                                                                      </w:divBdr>
                                                                    </w:div>
                                                                    <w:div w:id="1663198883">
                                                                      <w:marLeft w:val="0"/>
                                                                      <w:marRight w:val="0"/>
                                                                      <w:marTop w:val="0"/>
                                                                      <w:marBottom w:val="0"/>
                                                                      <w:divBdr>
                                                                        <w:top w:val="none" w:sz="0" w:space="0" w:color="auto"/>
                                                                        <w:left w:val="none" w:sz="0" w:space="0" w:color="auto"/>
                                                                        <w:bottom w:val="none" w:sz="0" w:space="0" w:color="auto"/>
                                                                        <w:right w:val="none" w:sz="0" w:space="0" w:color="auto"/>
                                                                      </w:divBdr>
                                                                      <w:divsChild>
                                                                        <w:div w:id="560216170">
                                                                          <w:marLeft w:val="0"/>
                                                                          <w:marRight w:val="0"/>
                                                                          <w:marTop w:val="0"/>
                                                                          <w:marBottom w:val="0"/>
                                                                          <w:divBdr>
                                                                            <w:top w:val="none" w:sz="0" w:space="0" w:color="auto"/>
                                                                            <w:left w:val="none" w:sz="0" w:space="0" w:color="auto"/>
                                                                            <w:bottom w:val="none" w:sz="0" w:space="0" w:color="auto"/>
                                                                            <w:right w:val="none" w:sz="0" w:space="0" w:color="auto"/>
                                                                          </w:divBdr>
                                                                          <w:divsChild>
                                                                            <w:div w:id="7872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59471">
                                                                      <w:marLeft w:val="0"/>
                                                                      <w:marRight w:val="0"/>
                                                                      <w:marTop w:val="0"/>
                                                                      <w:marBottom w:val="0"/>
                                                                      <w:divBdr>
                                                                        <w:top w:val="none" w:sz="0" w:space="0" w:color="auto"/>
                                                                        <w:left w:val="none" w:sz="0" w:space="0" w:color="auto"/>
                                                                        <w:bottom w:val="none" w:sz="0" w:space="0" w:color="auto"/>
                                                                        <w:right w:val="none" w:sz="0" w:space="0" w:color="auto"/>
                                                                      </w:divBdr>
                                                                    </w:div>
                                                                    <w:div w:id="164628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37283006">
      <w:bodyDiv w:val="1"/>
      <w:marLeft w:val="0"/>
      <w:marRight w:val="0"/>
      <w:marTop w:val="0"/>
      <w:marBottom w:val="0"/>
      <w:divBdr>
        <w:top w:val="none" w:sz="0" w:space="0" w:color="auto"/>
        <w:left w:val="none" w:sz="0" w:space="0" w:color="auto"/>
        <w:bottom w:val="none" w:sz="0" w:space="0" w:color="auto"/>
        <w:right w:val="none" w:sz="0" w:space="0" w:color="auto"/>
      </w:divBdr>
      <w:divsChild>
        <w:div w:id="1019553039">
          <w:marLeft w:val="0"/>
          <w:marRight w:val="0"/>
          <w:marTop w:val="0"/>
          <w:marBottom w:val="0"/>
          <w:divBdr>
            <w:top w:val="none" w:sz="0" w:space="0" w:color="auto"/>
            <w:left w:val="none" w:sz="0" w:space="0" w:color="auto"/>
            <w:bottom w:val="none" w:sz="0" w:space="0" w:color="auto"/>
            <w:right w:val="none" w:sz="0" w:space="0" w:color="auto"/>
          </w:divBdr>
          <w:divsChild>
            <w:div w:id="120927594">
              <w:marLeft w:val="0"/>
              <w:marRight w:val="0"/>
              <w:marTop w:val="0"/>
              <w:marBottom w:val="0"/>
              <w:divBdr>
                <w:top w:val="none" w:sz="0" w:space="0" w:color="auto"/>
                <w:left w:val="none" w:sz="0" w:space="0" w:color="auto"/>
                <w:bottom w:val="none" w:sz="0" w:space="0" w:color="auto"/>
                <w:right w:val="none" w:sz="0" w:space="0" w:color="auto"/>
              </w:divBdr>
              <w:divsChild>
                <w:div w:id="1180394950">
                  <w:marLeft w:val="0"/>
                  <w:marRight w:val="0"/>
                  <w:marTop w:val="0"/>
                  <w:marBottom w:val="0"/>
                  <w:divBdr>
                    <w:top w:val="none" w:sz="0" w:space="0" w:color="auto"/>
                    <w:left w:val="none" w:sz="0" w:space="0" w:color="auto"/>
                    <w:bottom w:val="none" w:sz="0" w:space="0" w:color="auto"/>
                    <w:right w:val="none" w:sz="0" w:space="0" w:color="auto"/>
                  </w:divBdr>
                  <w:divsChild>
                    <w:div w:id="988245405">
                      <w:marLeft w:val="0"/>
                      <w:marRight w:val="0"/>
                      <w:marTop w:val="0"/>
                      <w:marBottom w:val="0"/>
                      <w:divBdr>
                        <w:top w:val="none" w:sz="0" w:space="0" w:color="auto"/>
                        <w:left w:val="none" w:sz="0" w:space="0" w:color="auto"/>
                        <w:bottom w:val="none" w:sz="0" w:space="0" w:color="auto"/>
                        <w:right w:val="none" w:sz="0" w:space="0" w:color="auto"/>
                      </w:divBdr>
                      <w:divsChild>
                        <w:div w:id="1187670535">
                          <w:marLeft w:val="0"/>
                          <w:marRight w:val="0"/>
                          <w:marTop w:val="230"/>
                          <w:marBottom w:val="0"/>
                          <w:divBdr>
                            <w:top w:val="none" w:sz="0" w:space="0" w:color="auto"/>
                            <w:left w:val="none" w:sz="0" w:space="0" w:color="auto"/>
                            <w:bottom w:val="none" w:sz="0" w:space="0" w:color="auto"/>
                            <w:right w:val="none" w:sz="0" w:space="0" w:color="auto"/>
                          </w:divBdr>
                          <w:divsChild>
                            <w:div w:id="17512527">
                              <w:marLeft w:val="0"/>
                              <w:marRight w:val="0"/>
                              <w:marTop w:val="0"/>
                              <w:marBottom w:val="0"/>
                              <w:divBdr>
                                <w:top w:val="none" w:sz="0" w:space="0" w:color="auto"/>
                                <w:left w:val="none" w:sz="0" w:space="0" w:color="auto"/>
                                <w:bottom w:val="none" w:sz="0" w:space="0" w:color="auto"/>
                                <w:right w:val="none" w:sz="0" w:space="0" w:color="auto"/>
                              </w:divBdr>
                              <w:divsChild>
                                <w:div w:id="1461387818">
                                  <w:marLeft w:val="0"/>
                                  <w:marRight w:val="0"/>
                                  <w:marTop w:val="161"/>
                                  <w:marBottom w:val="0"/>
                                  <w:divBdr>
                                    <w:top w:val="none" w:sz="0" w:space="0" w:color="auto"/>
                                    <w:left w:val="none" w:sz="0" w:space="0" w:color="auto"/>
                                    <w:bottom w:val="none" w:sz="0" w:space="0" w:color="auto"/>
                                    <w:right w:val="none" w:sz="0" w:space="0" w:color="auto"/>
                                  </w:divBdr>
                                  <w:divsChild>
                                    <w:div w:id="667054227">
                                      <w:marLeft w:val="0"/>
                                      <w:marRight w:val="0"/>
                                      <w:marTop w:val="0"/>
                                      <w:marBottom w:val="0"/>
                                      <w:divBdr>
                                        <w:top w:val="none" w:sz="0" w:space="0" w:color="auto"/>
                                        <w:left w:val="none" w:sz="0" w:space="0" w:color="auto"/>
                                        <w:bottom w:val="none" w:sz="0" w:space="0" w:color="auto"/>
                                        <w:right w:val="none" w:sz="0" w:space="0" w:color="auto"/>
                                      </w:divBdr>
                                      <w:divsChild>
                                        <w:div w:id="361051364">
                                          <w:marLeft w:val="0"/>
                                          <w:marRight w:val="0"/>
                                          <w:marTop w:val="0"/>
                                          <w:marBottom w:val="0"/>
                                          <w:divBdr>
                                            <w:top w:val="none" w:sz="0" w:space="0" w:color="auto"/>
                                            <w:left w:val="none" w:sz="0" w:space="0" w:color="auto"/>
                                            <w:bottom w:val="none" w:sz="0" w:space="0" w:color="auto"/>
                                            <w:right w:val="none" w:sz="0" w:space="0" w:color="auto"/>
                                          </w:divBdr>
                                          <w:divsChild>
                                            <w:div w:id="507713098">
                                              <w:marLeft w:val="0"/>
                                              <w:marRight w:val="0"/>
                                              <w:marTop w:val="0"/>
                                              <w:marBottom w:val="230"/>
                                              <w:divBdr>
                                                <w:top w:val="none" w:sz="0" w:space="0" w:color="auto"/>
                                                <w:left w:val="none" w:sz="0" w:space="0" w:color="auto"/>
                                                <w:bottom w:val="none" w:sz="0" w:space="0" w:color="auto"/>
                                                <w:right w:val="none" w:sz="0" w:space="0" w:color="auto"/>
                                              </w:divBdr>
                                              <w:divsChild>
                                                <w:div w:id="1401908873">
                                                  <w:marLeft w:val="0"/>
                                                  <w:marRight w:val="0"/>
                                                  <w:marTop w:val="0"/>
                                                  <w:marBottom w:val="0"/>
                                                  <w:divBdr>
                                                    <w:top w:val="none" w:sz="0" w:space="0" w:color="auto"/>
                                                    <w:left w:val="none" w:sz="0" w:space="0" w:color="auto"/>
                                                    <w:bottom w:val="none" w:sz="0" w:space="0" w:color="auto"/>
                                                    <w:right w:val="none" w:sz="0" w:space="0" w:color="auto"/>
                                                  </w:divBdr>
                                                  <w:divsChild>
                                                    <w:div w:id="1794909566">
                                                      <w:marLeft w:val="0"/>
                                                      <w:marRight w:val="0"/>
                                                      <w:marTop w:val="0"/>
                                                      <w:marBottom w:val="230"/>
                                                      <w:divBdr>
                                                        <w:top w:val="none" w:sz="0" w:space="0" w:color="auto"/>
                                                        <w:left w:val="none" w:sz="0" w:space="0" w:color="auto"/>
                                                        <w:bottom w:val="none" w:sz="0" w:space="0" w:color="auto"/>
                                                        <w:right w:val="none" w:sz="0" w:space="0" w:color="auto"/>
                                                      </w:divBdr>
                                                      <w:divsChild>
                                                        <w:div w:id="1025639197">
                                                          <w:marLeft w:val="0"/>
                                                          <w:marRight w:val="0"/>
                                                          <w:marTop w:val="0"/>
                                                          <w:marBottom w:val="0"/>
                                                          <w:divBdr>
                                                            <w:top w:val="none" w:sz="0" w:space="0" w:color="auto"/>
                                                            <w:left w:val="none" w:sz="0" w:space="0" w:color="auto"/>
                                                            <w:bottom w:val="none" w:sz="0" w:space="0" w:color="auto"/>
                                                            <w:right w:val="none" w:sz="0" w:space="0" w:color="auto"/>
                                                          </w:divBdr>
                                                          <w:divsChild>
                                                            <w:div w:id="476459850">
                                                              <w:marLeft w:val="0"/>
                                                              <w:marRight w:val="0"/>
                                                              <w:marTop w:val="0"/>
                                                              <w:marBottom w:val="0"/>
                                                              <w:divBdr>
                                                                <w:top w:val="none" w:sz="0" w:space="0" w:color="auto"/>
                                                                <w:left w:val="none" w:sz="0" w:space="0" w:color="auto"/>
                                                                <w:bottom w:val="none" w:sz="0" w:space="0" w:color="auto"/>
                                                                <w:right w:val="none" w:sz="0" w:space="0" w:color="auto"/>
                                                              </w:divBdr>
                                                              <w:divsChild>
                                                                <w:div w:id="1794521333">
                                                                  <w:marLeft w:val="0"/>
                                                                  <w:marRight w:val="0"/>
                                                                  <w:marTop w:val="0"/>
                                                                  <w:marBottom w:val="0"/>
                                                                  <w:divBdr>
                                                                    <w:top w:val="none" w:sz="0" w:space="0" w:color="auto"/>
                                                                    <w:left w:val="none" w:sz="0" w:space="0" w:color="auto"/>
                                                                    <w:bottom w:val="none" w:sz="0" w:space="0" w:color="auto"/>
                                                                    <w:right w:val="none" w:sz="0" w:space="0" w:color="auto"/>
                                                                  </w:divBdr>
                                                                  <w:divsChild>
                                                                    <w:div w:id="576474234">
                                                                      <w:marLeft w:val="0"/>
                                                                      <w:marRight w:val="0"/>
                                                                      <w:marTop w:val="0"/>
                                                                      <w:marBottom w:val="0"/>
                                                                      <w:divBdr>
                                                                        <w:top w:val="none" w:sz="0" w:space="0" w:color="auto"/>
                                                                        <w:left w:val="none" w:sz="0" w:space="0" w:color="auto"/>
                                                                        <w:bottom w:val="none" w:sz="0" w:space="0" w:color="auto"/>
                                                                        <w:right w:val="none" w:sz="0" w:space="0" w:color="auto"/>
                                                                      </w:divBdr>
                                                                    </w:div>
                                                                    <w:div w:id="2004505617">
                                                                      <w:marLeft w:val="0"/>
                                                                      <w:marRight w:val="0"/>
                                                                      <w:marTop w:val="0"/>
                                                                      <w:marBottom w:val="0"/>
                                                                      <w:divBdr>
                                                                        <w:top w:val="none" w:sz="0" w:space="0" w:color="auto"/>
                                                                        <w:left w:val="none" w:sz="0" w:space="0" w:color="auto"/>
                                                                        <w:bottom w:val="none" w:sz="0" w:space="0" w:color="auto"/>
                                                                        <w:right w:val="none" w:sz="0" w:space="0" w:color="auto"/>
                                                                      </w:divBdr>
                                                                    </w:div>
                                                                    <w:div w:id="2112121904">
                                                                      <w:marLeft w:val="0"/>
                                                                      <w:marRight w:val="0"/>
                                                                      <w:marTop w:val="0"/>
                                                                      <w:marBottom w:val="0"/>
                                                                      <w:divBdr>
                                                                        <w:top w:val="none" w:sz="0" w:space="0" w:color="auto"/>
                                                                        <w:left w:val="none" w:sz="0" w:space="0" w:color="auto"/>
                                                                        <w:bottom w:val="none" w:sz="0" w:space="0" w:color="auto"/>
                                                                        <w:right w:val="none" w:sz="0" w:space="0" w:color="auto"/>
                                                                      </w:divBdr>
                                                                      <w:divsChild>
                                                                        <w:div w:id="1751460059">
                                                                          <w:marLeft w:val="0"/>
                                                                          <w:marRight w:val="0"/>
                                                                          <w:marTop w:val="0"/>
                                                                          <w:marBottom w:val="0"/>
                                                                          <w:divBdr>
                                                                            <w:top w:val="none" w:sz="0" w:space="0" w:color="auto"/>
                                                                            <w:left w:val="none" w:sz="0" w:space="0" w:color="auto"/>
                                                                            <w:bottom w:val="none" w:sz="0" w:space="0" w:color="auto"/>
                                                                            <w:right w:val="none" w:sz="0" w:space="0" w:color="auto"/>
                                                                          </w:divBdr>
                                                                          <w:divsChild>
                                                                            <w:div w:id="52162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162297">
                                                                      <w:marLeft w:val="0"/>
                                                                      <w:marRight w:val="0"/>
                                                                      <w:marTop w:val="0"/>
                                                                      <w:marBottom w:val="0"/>
                                                                      <w:divBdr>
                                                                        <w:top w:val="none" w:sz="0" w:space="0" w:color="auto"/>
                                                                        <w:left w:val="none" w:sz="0" w:space="0" w:color="auto"/>
                                                                        <w:bottom w:val="none" w:sz="0" w:space="0" w:color="auto"/>
                                                                        <w:right w:val="none" w:sz="0" w:space="0" w:color="auto"/>
                                                                      </w:divBdr>
                                                                    </w:div>
                                                                    <w:div w:id="1521436328">
                                                                      <w:marLeft w:val="0"/>
                                                                      <w:marRight w:val="0"/>
                                                                      <w:marTop w:val="0"/>
                                                                      <w:marBottom w:val="0"/>
                                                                      <w:divBdr>
                                                                        <w:top w:val="none" w:sz="0" w:space="0" w:color="auto"/>
                                                                        <w:left w:val="none" w:sz="0" w:space="0" w:color="auto"/>
                                                                        <w:bottom w:val="none" w:sz="0" w:space="0" w:color="auto"/>
                                                                        <w:right w:val="none" w:sz="0" w:space="0" w:color="auto"/>
                                                                      </w:divBdr>
                                                                    </w:div>
                                                                    <w:div w:id="698092332">
                                                                      <w:marLeft w:val="0"/>
                                                                      <w:marRight w:val="0"/>
                                                                      <w:marTop w:val="0"/>
                                                                      <w:marBottom w:val="0"/>
                                                                      <w:divBdr>
                                                                        <w:top w:val="none" w:sz="0" w:space="0" w:color="auto"/>
                                                                        <w:left w:val="none" w:sz="0" w:space="0" w:color="auto"/>
                                                                        <w:bottom w:val="none" w:sz="0" w:space="0" w:color="auto"/>
                                                                        <w:right w:val="none" w:sz="0" w:space="0" w:color="auto"/>
                                                                      </w:divBdr>
                                                                      <w:divsChild>
                                                                        <w:div w:id="867985209">
                                                                          <w:marLeft w:val="0"/>
                                                                          <w:marRight w:val="0"/>
                                                                          <w:marTop w:val="0"/>
                                                                          <w:marBottom w:val="0"/>
                                                                          <w:divBdr>
                                                                            <w:top w:val="none" w:sz="0" w:space="0" w:color="auto"/>
                                                                            <w:left w:val="none" w:sz="0" w:space="0" w:color="auto"/>
                                                                            <w:bottom w:val="none" w:sz="0" w:space="0" w:color="auto"/>
                                                                            <w:right w:val="none" w:sz="0" w:space="0" w:color="auto"/>
                                                                          </w:divBdr>
                                                                          <w:divsChild>
                                                                            <w:div w:id="12327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69229">
                                                                      <w:marLeft w:val="0"/>
                                                                      <w:marRight w:val="0"/>
                                                                      <w:marTop w:val="0"/>
                                                                      <w:marBottom w:val="0"/>
                                                                      <w:divBdr>
                                                                        <w:top w:val="none" w:sz="0" w:space="0" w:color="auto"/>
                                                                        <w:left w:val="none" w:sz="0" w:space="0" w:color="auto"/>
                                                                        <w:bottom w:val="none" w:sz="0" w:space="0" w:color="auto"/>
                                                                        <w:right w:val="none" w:sz="0" w:space="0" w:color="auto"/>
                                                                      </w:divBdr>
                                                                    </w:div>
                                                                    <w:div w:id="1099720144">
                                                                      <w:marLeft w:val="0"/>
                                                                      <w:marRight w:val="0"/>
                                                                      <w:marTop w:val="0"/>
                                                                      <w:marBottom w:val="0"/>
                                                                      <w:divBdr>
                                                                        <w:top w:val="none" w:sz="0" w:space="0" w:color="auto"/>
                                                                        <w:left w:val="none" w:sz="0" w:space="0" w:color="auto"/>
                                                                        <w:bottom w:val="none" w:sz="0" w:space="0" w:color="auto"/>
                                                                        <w:right w:val="none" w:sz="0" w:space="0" w:color="auto"/>
                                                                      </w:divBdr>
                                                                    </w:div>
                                                                    <w:div w:id="39792935">
                                                                      <w:marLeft w:val="0"/>
                                                                      <w:marRight w:val="0"/>
                                                                      <w:marTop w:val="0"/>
                                                                      <w:marBottom w:val="0"/>
                                                                      <w:divBdr>
                                                                        <w:top w:val="none" w:sz="0" w:space="0" w:color="auto"/>
                                                                        <w:left w:val="none" w:sz="0" w:space="0" w:color="auto"/>
                                                                        <w:bottom w:val="none" w:sz="0" w:space="0" w:color="auto"/>
                                                                        <w:right w:val="none" w:sz="0" w:space="0" w:color="auto"/>
                                                                      </w:divBdr>
                                                                      <w:divsChild>
                                                                        <w:div w:id="1243567403">
                                                                          <w:marLeft w:val="0"/>
                                                                          <w:marRight w:val="0"/>
                                                                          <w:marTop w:val="0"/>
                                                                          <w:marBottom w:val="0"/>
                                                                          <w:divBdr>
                                                                            <w:top w:val="none" w:sz="0" w:space="0" w:color="auto"/>
                                                                            <w:left w:val="none" w:sz="0" w:space="0" w:color="auto"/>
                                                                            <w:bottom w:val="none" w:sz="0" w:space="0" w:color="auto"/>
                                                                            <w:right w:val="none" w:sz="0" w:space="0" w:color="auto"/>
                                                                          </w:divBdr>
                                                                          <w:divsChild>
                                                                            <w:div w:id="208725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055887">
                                                                      <w:marLeft w:val="0"/>
                                                                      <w:marRight w:val="0"/>
                                                                      <w:marTop w:val="0"/>
                                                                      <w:marBottom w:val="0"/>
                                                                      <w:divBdr>
                                                                        <w:top w:val="none" w:sz="0" w:space="0" w:color="auto"/>
                                                                        <w:left w:val="none" w:sz="0" w:space="0" w:color="auto"/>
                                                                        <w:bottom w:val="none" w:sz="0" w:space="0" w:color="auto"/>
                                                                        <w:right w:val="none" w:sz="0" w:space="0" w:color="auto"/>
                                                                      </w:divBdr>
                                                                    </w:div>
                                                                    <w:div w:id="1770079021">
                                                                      <w:marLeft w:val="0"/>
                                                                      <w:marRight w:val="0"/>
                                                                      <w:marTop w:val="0"/>
                                                                      <w:marBottom w:val="0"/>
                                                                      <w:divBdr>
                                                                        <w:top w:val="none" w:sz="0" w:space="0" w:color="auto"/>
                                                                        <w:left w:val="none" w:sz="0" w:space="0" w:color="auto"/>
                                                                        <w:bottom w:val="none" w:sz="0" w:space="0" w:color="auto"/>
                                                                        <w:right w:val="none" w:sz="0" w:space="0" w:color="auto"/>
                                                                      </w:divBdr>
                                                                    </w:div>
                                                                    <w:div w:id="737482179">
                                                                      <w:marLeft w:val="0"/>
                                                                      <w:marRight w:val="0"/>
                                                                      <w:marTop w:val="0"/>
                                                                      <w:marBottom w:val="0"/>
                                                                      <w:divBdr>
                                                                        <w:top w:val="none" w:sz="0" w:space="0" w:color="auto"/>
                                                                        <w:left w:val="none" w:sz="0" w:space="0" w:color="auto"/>
                                                                        <w:bottom w:val="none" w:sz="0" w:space="0" w:color="auto"/>
                                                                        <w:right w:val="none" w:sz="0" w:space="0" w:color="auto"/>
                                                                      </w:divBdr>
                                                                      <w:divsChild>
                                                                        <w:div w:id="112601222">
                                                                          <w:marLeft w:val="0"/>
                                                                          <w:marRight w:val="0"/>
                                                                          <w:marTop w:val="0"/>
                                                                          <w:marBottom w:val="0"/>
                                                                          <w:divBdr>
                                                                            <w:top w:val="none" w:sz="0" w:space="0" w:color="auto"/>
                                                                            <w:left w:val="none" w:sz="0" w:space="0" w:color="auto"/>
                                                                            <w:bottom w:val="none" w:sz="0" w:space="0" w:color="auto"/>
                                                                            <w:right w:val="none" w:sz="0" w:space="0" w:color="auto"/>
                                                                          </w:divBdr>
                                                                          <w:divsChild>
                                                                            <w:div w:id="113575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02861">
                                                                      <w:marLeft w:val="0"/>
                                                                      <w:marRight w:val="0"/>
                                                                      <w:marTop w:val="0"/>
                                                                      <w:marBottom w:val="0"/>
                                                                      <w:divBdr>
                                                                        <w:top w:val="none" w:sz="0" w:space="0" w:color="auto"/>
                                                                        <w:left w:val="none" w:sz="0" w:space="0" w:color="auto"/>
                                                                        <w:bottom w:val="none" w:sz="0" w:space="0" w:color="auto"/>
                                                                        <w:right w:val="none" w:sz="0" w:space="0" w:color="auto"/>
                                                                      </w:divBdr>
                                                                    </w:div>
                                                                    <w:div w:id="1109474688">
                                                                      <w:marLeft w:val="0"/>
                                                                      <w:marRight w:val="0"/>
                                                                      <w:marTop w:val="0"/>
                                                                      <w:marBottom w:val="0"/>
                                                                      <w:divBdr>
                                                                        <w:top w:val="none" w:sz="0" w:space="0" w:color="auto"/>
                                                                        <w:left w:val="none" w:sz="0" w:space="0" w:color="auto"/>
                                                                        <w:bottom w:val="none" w:sz="0" w:space="0" w:color="auto"/>
                                                                        <w:right w:val="none" w:sz="0" w:space="0" w:color="auto"/>
                                                                      </w:divBdr>
                                                                    </w:div>
                                                                    <w:div w:id="1518694304">
                                                                      <w:marLeft w:val="0"/>
                                                                      <w:marRight w:val="0"/>
                                                                      <w:marTop w:val="0"/>
                                                                      <w:marBottom w:val="0"/>
                                                                      <w:divBdr>
                                                                        <w:top w:val="none" w:sz="0" w:space="0" w:color="auto"/>
                                                                        <w:left w:val="none" w:sz="0" w:space="0" w:color="auto"/>
                                                                        <w:bottom w:val="none" w:sz="0" w:space="0" w:color="auto"/>
                                                                        <w:right w:val="none" w:sz="0" w:space="0" w:color="auto"/>
                                                                      </w:divBdr>
                                                                      <w:divsChild>
                                                                        <w:div w:id="1825968385">
                                                                          <w:marLeft w:val="0"/>
                                                                          <w:marRight w:val="0"/>
                                                                          <w:marTop w:val="0"/>
                                                                          <w:marBottom w:val="0"/>
                                                                          <w:divBdr>
                                                                            <w:top w:val="none" w:sz="0" w:space="0" w:color="auto"/>
                                                                            <w:left w:val="none" w:sz="0" w:space="0" w:color="auto"/>
                                                                            <w:bottom w:val="none" w:sz="0" w:space="0" w:color="auto"/>
                                                                            <w:right w:val="none" w:sz="0" w:space="0" w:color="auto"/>
                                                                          </w:divBdr>
                                                                          <w:divsChild>
                                                                            <w:div w:id="165382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236626">
                                                                      <w:marLeft w:val="0"/>
                                                                      <w:marRight w:val="0"/>
                                                                      <w:marTop w:val="0"/>
                                                                      <w:marBottom w:val="0"/>
                                                                      <w:divBdr>
                                                                        <w:top w:val="none" w:sz="0" w:space="0" w:color="auto"/>
                                                                        <w:left w:val="none" w:sz="0" w:space="0" w:color="auto"/>
                                                                        <w:bottom w:val="none" w:sz="0" w:space="0" w:color="auto"/>
                                                                        <w:right w:val="none" w:sz="0" w:space="0" w:color="auto"/>
                                                                      </w:divBdr>
                                                                    </w:div>
                                                                    <w:div w:id="94700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97572410">
      <w:bodyDiv w:val="1"/>
      <w:marLeft w:val="0"/>
      <w:marRight w:val="0"/>
      <w:marTop w:val="0"/>
      <w:marBottom w:val="0"/>
      <w:divBdr>
        <w:top w:val="none" w:sz="0" w:space="0" w:color="auto"/>
        <w:left w:val="none" w:sz="0" w:space="0" w:color="auto"/>
        <w:bottom w:val="none" w:sz="0" w:space="0" w:color="auto"/>
        <w:right w:val="none" w:sz="0" w:space="0" w:color="auto"/>
      </w:divBdr>
      <w:divsChild>
        <w:div w:id="1501502144">
          <w:marLeft w:val="0"/>
          <w:marRight w:val="0"/>
          <w:marTop w:val="0"/>
          <w:marBottom w:val="0"/>
          <w:divBdr>
            <w:top w:val="none" w:sz="0" w:space="0" w:color="auto"/>
            <w:left w:val="none" w:sz="0" w:space="0" w:color="auto"/>
            <w:bottom w:val="none" w:sz="0" w:space="0" w:color="auto"/>
            <w:right w:val="none" w:sz="0" w:space="0" w:color="auto"/>
          </w:divBdr>
          <w:divsChild>
            <w:div w:id="547571085">
              <w:marLeft w:val="0"/>
              <w:marRight w:val="0"/>
              <w:marTop w:val="0"/>
              <w:marBottom w:val="0"/>
              <w:divBdr>
                <w:top w:val="none" w:sz="0" w:space="0" w:color="auto"/>
                <w:left w:val="none" w:sz="0" w:space="0" w:color="auto"/>
                <w:bottom w:val="none" w:sz="0" w:space="0" w:color="auto"/>
                <w:right w:val="none" w:sz="0" w:space="0" w:color="auto"/>
              </w:divBdr>
              <w:divsChild>
                <w:div w:id="1507675672">
                  <w:marLeft w:val="0"/>
                  <w:marRight w:val="0"/>
                  <w:marTop w:val="0"/>
                  <w:marBottom w:val="0"/>
                  <w:divBdr>
                    <w:top w:val="none" w:sz="0" w:space="0" w:color="auto"/>
                    <w:left w:val="none" w:sz="0" w:space="0" w:color="auto"/>
                    <w:bottom w:val="none" w:sz="0" w:space="0" w:color="auto"/>
                    <w:right w:val="none" w:sz="0" w:space="0" w:color="auto"/>
                  </w:divBdr>
                  <w:divsChild>
                    <w:div w:id="1336610903">
                      <w:marLeft w:val="0"/>
                      <w:marRight w:val="0"/>
                      <w:marTop w:val="0"/>
                      <w:marBottom w:val="0"/>
                      <w:divBdr>
                        <w:top w:val="none" w:sz="0" w:space="0" w:color="auto"/>
                        <w:left w:val="none" w:sz="0" w:space="0" w:color="auto"/>
                        <w:bottom w:val="none" w:sz="0" w:space="0" w:color="auto"/>
                        <w:right w:val="none" w:sz="0" w:space="0" w:color="auto"/>
                      </w:divBdr>
                      <w:divsChild>
                        <w:div w:id="1196116912">
                          <w:marLeft w:val="0"/>
                          <w:marRight w:val="0"/>
                          <w:marTop w:val="230"/>
                          <w:marBottom w:val="0"/>
                          <w:divBdr>
                            <w:top w:val="none" w:sz="0" w:space="0" w:color="auto"/>
                            <w:left w:val="none" w:sz="0" w:space="0" w:color="auto"/>
                            <w:bottom w:val="none" w:sz="0" w:space="0" w:color="auto"/>
                            <w:right w:val="none" w:sz="0" w:space="0" w:color="auto"/>
                          </w:divBdr>
                          <w:divsChild>
                            <w:div w:id="627441822">
                              <w:marLeft w:val="0"/>
                              <w:marRight w:val="0"/>
                              <w:marTop w:val="0"/>
                              <w:marBottom w:val="0"/>
                              <w:divBdr>
                                <w:top w:val="none" w:sz="0" w:space="0" w:color="auto"/>
                                <w:left w:val="none" w:sz="0" w:space="0" w:color="auto"/>
                                <w:bottom w:val="none" w:sz="0" w:space="0" w:color="auto"/>
                                <w:right w:val="none" w:sz="0" w:space="0" w:color="auto"/>
                              </w:divBdr>
                              <w:divsChild>
                                <w:div w:id="854030792">
                                  <w:marLeft w:val="0"/>
                                  <w:marRight w:val="0"/>
                                  <w:marTop w:val="161"/>
                                  <w:marBottom w:val="0"/>
                                  <w:divBdr>
                                    <w:top w:val="none" w:sz="0" w:space="0" w:color="auto"/>
                                    <w:left w:val="none" w:sz="0" w:space="0" w:color="auto"/>
                                    <w:bottom w:val="none" w:sz="0" w:space="0" w:color="auto"/>
                                    <w:right w:val="none" w:sz="0" w:space="0" w:color="auto"/>
                                  </w:divBdr>
                                  <w:divsChild>
                                    <w:div w:id="348723930">
                                      <w:marLeft w:val="0"/>
                                      <w:marRight w:val="0"/>
                                      <w:marTop w:val="0"/>
                                      <w:marBottom w:val="0"/>
                                      <w:divBdr>
                                        <w:top w:val="none" w:sz="0" w:space="0" w:color="auto"/>
                                        <w:left w:val="none" w:sz="0" w:space="0" w:color="auto"/>
                                        <w:bottom w:val="none" w:sz="0" w:space="0" w:color="auto"/>
                                        <w:right w:val="none" w:sz="0" w:space="0" w:color="auto"/>
                                      </w:divBdr>
                                      <w:divsChild>
                                        <w:div w:id="890383954">
                                          <w:marLeft w:val="0"/>
                                          <w:marRight w:val="0"/>
                                          <w:marTop w:val="0"/>
                                          <w:marBottom w:val="0"/>
                                          <w:divBdr>
                                            <w:top w:val="none" w:sz="0" w:space="0" w:color="auto"/>
                                            <w:left w:val="none" w:sz="0" w:space="0" w:color="auto"/>
                                            <w:bottom w:val="none" w:sz="0" w:space="0" w:color="auto"/>
                                            <w:right w:val="none" w:sz="0" w:space="0" w:color="auto"/>
                                          </w:divBdr>
                                          <w:divsChild>
                                            <w:div w:id="1826507896">
                                              <w:marLeft w:val="0"/>
                                              <w:marRight w:val="0"/>
                                              <w:marTop w:val="0"/>
                                              <w:marBottom w:val="230"/>
                                              <w:divBdr>
                                                <w:top w:val="none" w:sz="0" w:space="0" w:color="auto"/>
                                                <w:left w:val="none" w:sz="0" w:space="0" w:color="auto"/>
                                                <w:bottom w:val="none" w:sz="0" w:space="0" w:color="auto"/>
                                                <w:right w:val="none" w:sz="0" w:space="0" w:color="auto"/>
                                              </w:divBdr>
                                              <w:divsChild>
                                                <w:div w:id="304546882">
                                                  <w:marLeft w:val="0"/>
                                                  <w:marRight w:val="0"/>
                                                  <w:marTop w:val="0"/>
                                                  <w:marBottom w:val="0"/>
                                                  <w:divBdr>
                                                    <w:top w:val="none" w:sz="0" w:space="0" w:color="auto"/>
                                                    <w:left w:val="none" w:sz="0" w:space="0" w:color="auto"/>
                                                    <w:bottom w:val="none" w:sz="0" w:space="0" w:color="auto"/>
                                                    <w:right w:val="none" w:sz="0" w:space="0" w:color="auto"/>
                                                  </w:divBdr>
                                                  <w:divsChild>
                                                    <w:div w:id="1907449333">
                                                      <w:marLeft w:val="0"/>
                                                      <w:marRight w:val="0"/>
                                                      <w:marTop w:val="0"/>
                                                      <w:marBottom w:val="230"/>
                                                      <w:divBdr>
                                                        <w:top w:val="none" w:sz="0" w:space="0" w:color="auto"/>
                                                        <w:left w:val="none" w:sz="0" w:space="0" w:color="auto"/>
                                                        <w:bottom w:val="none" w:sz="0" w:space="0" w:color="auto"/>
                                                        <w:right w:val="none" w:sz="0" w:space="0" w:color="auto"/>
                                                      </w:divBdr>
                                                      <w:divsChild>
                                                        <w:div w:id="1463964214">
                                                          <w:marLeft w:val="0"/>
                                                          <w:marRight w:val="0"/>
                                                          <w:marTop w:val="0"/>
                                                          <w:marBottom w:val="0"/>
                                                          <w:divBdr>
                                                            <w:top w:val="none" w:sz="0" w:space="0" w:color="auto"/>
                                                            <w:left w:val="none" w:sz="0" w:space="0" w:color="auto"/>
                                                            <w:bottom w:val="none" w:sz="0" w:space="0" w:color="auto"/>
                                                            <w:right w:val="none" w:sz="0" w:space="0" w:color="auto"/>
                                                          </w:divBdr>
                                                          <w:divsChild>
                                                            <w:div w:id="1186945776">
                                                              <w:marLeft w:val="0"/>
                                                              <w:marRight w:val="0"/>
                                                              <w:marTop w:val="0"/>
                                                              <w:marBottom w:val="0"/>
                                                              <w:divBdr>
                                                                <w:top w:val="none" w:sz="0" w:space="0" w:color="auto"/>
                                                                <w:left w:val="none" w:sz="0" w:space="0" w:color="auto"/>
                                                                <w:bottom w:val="none" w:sz="0" w:space="0" w:color="auto"/>
                                                                <w:right w:val="none" w:sz="0" w:space="0" w:color="auto"/>
                                                              </w:divBdr>
                                                              <w:divsChild>
                                                                <w:div w:id="587735354">
                                                                  <w:marLeft w:val="0"/>
                                                                  <w:marRight w:val="0"/>
                                                                  <w:marTop w:val="0"/>
                                                                  <w:marBottom w:val="0"/>
                                                                  <w:divBdr>
                                                                    <w:top w:val="none" w:sz="0" w:space="0" w:color="auto"/>
                                                                    <w:left w:val="none" w:sz="0" w:space="0" w:color="auto"/>
                                                                    <w:bottom w:val="none" w:sz="0" w:space="0" w:color="auto"/>
                                                                    <w:right w:val="none" w:sz="0" w:space="0" w:color="auto"/>
                                                                  </w:divBdr>
                                                                  <w:divsChild>
                                                                    <w:div w:id="1283347099">
                                                                      <w:marLeft w:val="0"/>
                                                                      <w:marRight w:val="0"/>
                                                                      <w:marTop w:val="0"/>
                                                                      <w:marBottom w:val="0"/>
                                                                      <w:divBdr>
                                                                        <w:top w:val="none" w:sz="0" w:space="0" w:color="auto"/>
                                                                        <w:left w:val="none" w:sz="0" w:space="0" w:color="auto"/>
                                                                        <w:bottom w:val="none" w:sz="0" w:space="0" w:color="auto"/>
                                                                        <w:right w:val="none" w:sz="0" w:space="0" w:color="auto"/>
                                                                      </w:divBdr>
                                                                    </w:div>
                                                                    <w:div w:id="515583010">
                                                                      <w:marLeft w:val="0"/>
                                                                      <w:marRight w:val="0"/>
                                                                      <w:marTop w:val="0"/>
                                                                      <w:marBottom w:val="0"/>
                                                                      <w:divBdr>
                                                                        <w:top w:val="none" w:sz="0" w:space="0" w:color="auto"/>
                                                                        <w:left w:val="none" w:sz="0" w:space="0" w:color="auto"/>
                                                                        <w:bottom w:val="none" w:sz="0" w:space="0" w:color="auto"/>
                                                                        <w:right w:val="none" w:sz="0" w:space="0" w:color="auto"/>
                                                                      </w:divBdr>
                                                                    </w:div>
                                                                    <w:div w:id="1923830203">
                                                                      <w:marLeft w:val="0"/>
                                                                      <w:marRight w:val="0"/>
                                                                      <w:marTop w:val="0"/>
                                                                      <w:marBottom w:val="0"/>
                                                                      <w:divBdr>
                                                                        <w:top w:val="none" w:sz="0" w:space="0" w:color="auto"/>
                                                                        <w:left w:val="none" w:sz="0" w:space="0" w:color="auto"/>
                                                                        <w:bottom w:val="none" w:sz="0" w:space="0" w:color="auto"/>
                                                                        <w:right w:val="none" w:sz="0" w:space="0" w:color="auto"/>
                                                                      </w:divBdr>
                                                                      <w:divsChild>
                                                                        <w:div w:id="2127653465">
                                                                          <w:marLeft w:val="0"/>
                                                                          <w:marRight w:val="0"/>
                                                                          <w:marTop w:val="0"/>
                                                                          <w:marBottom w:val="0"/>
                                                                          <w:divBdr>
                                                                            <w:top w:val="none" w:sz="0" w:space="0" w:color="auto"/>
                                                                            <w:left w:val="none" w:sz="0" w:space="0" w:color="auto"/>
                                                                            <w:bottom w:val="none" w:sz="0" w:space="0" w:color="auto"/>
                                                                            <w:right w:val="none" w:sz="0" w:space="0" w:color="auto"/>
                                                                          </w:divBdr>
                                                                          <w:divsChild>
                                                                            <w:div w:id="60334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006194">
                                                                      <w:marLeft w:val="0"/>
                                                                      <w:marRight w:val="0"/>
                                                                      <w:marTop w:val="0"/>
                                                                      <w:marBottom w:val="0"/>
                                                                      <w:divBdr>
                                                                        <w:top w:val="none" w:sz="0" w:space="0" w:color="auto"/>
                                                                        <w:left w:val="none" w:sz="0" w:space="0" w:color="auto"/>
                                                                        <w:bottom w:val="none" w:sz="0" w:space="0" w:color="auto"/>
                                                                        <w:right w:val="none" w:sz="0" w:space="0" w:color="auto"/>
                                                                      </w:divBdr>
                                                                    </w:div>
                                                                    <w:div w:id="1305237721">
                                                                      <w:marLeft w:val="0"/>
                                                                      <w:marRight w:val="0"/>
                                                                      <w:marTop w:val="0"/>
                                                                      <w:marBottom w:val="0"/>
                                                                      <w:divBdr>
                                                                        <w:top w:val="none" w:sz="0" w:space="0" w:color="auto"/>
                                                                        <w:left w:val="none" w:sz="0" w:space="0" w:color="auto"/>
                                                                        <w:bottom w:val="none" w:sz="0" w:space="0" w:color="auto"/>
                                                                        <w:right w:val="none" w:sz="0" w:space="0" w:color="auto"/>
                                                                      </w:divBdr>
                                                                    </w:div>
                                                                    <w:div w:id="81029238">
                                                                      <w:marLeft w:val="0"/>
                                                                      <w:marRight w:val="0"/>
                                                                      <w:marTop w:val="0"/>
                                                                      <w:marBottom w:val="0"/>
                                                                      <w:divBdr>
                                                                        <w:top w:val="none" w:sz="0" w:space="0" w:color="auto"/>
                                                                        <w:left w:val="none" w:sz="0" w:space="0" w:color="auto"/>
                                                                        <w:bottom w:val="none" w:sz="0" w:space="0" w:color="auto"/>
                                                                        <w:right w:val="none" w:sz="0" w:space="0" w:color="auto"/>
                                                                      </w:divBdr>
                                                                      <w:divsChild>
                                                                        <w:div w:id="453138245">
                                                                          <w:marLeft w:val="0"/>
                                                                          <w:marRight w:val="0"/>
                                                                          <w:marTop w:val="0"/>
                                                                          <w:marBottom w:val="0"/>
                                                                          <w:divBdr>
                                                                            <w:top w:val="none" w:sz="0" w:space="0" w:color="auto"/>
                                                                            <w:left w:val="none" w:sz="0" w:space="0" w:color="auto"/>
                                                                            <w:bottom w:val="none" w:sz="0" w:space="0" w:color="auto"/>
                                                                            <w:right w:val="none" w:sz="0" w:space="0" w:color="auto"/>
                                                                          </w:divBdr>
                                                                          <w:divsChild>
                                                                            <w:div w:id="71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70944">
                                                                      <w:marLeft w:val="0"/>
                                                                      <w:marRight w:val="0"/>
                                                                      <w:marTop w:val="0"/>
                                                                      <w:marBottom w:val="0"/>
                                                                      <w:divBdr>
                                                                        <w:top w:val="none" w:sz="0" w:space="0" w:color="auto"/>
                                                                        <w:left w:val="none" w:sz="0" w:space="0" w:color="auto"/>
                                                                        <w:bottom w:val="none" w:sz="0" w:space="0" w:color="auto"/>
                                                                        <w:right w:val="none" w:sz="0" w:space="0" w:color="auto"/>
                                                                      </w:divBdr>
                                                                    </w:div>
                                                                    <w:div w:id="273826400">
                                                                      <w:marLeft w:val="0"/>
                                                                      <w:marRight w:val="0"/>
                                                                      <w:marTop w:val="0"/>
                                                                      <w:marBottom w:val="0"/>
                                                                      <w:divBdr>
                                                                        <w:top w:val="none" w:sz="0" w:space="0" w:color="auto"/>
                                                                        <w:left w:val="none" w:sz="0" w:space="0" w:color="auto"/>
                                                                        <w:bottom w:val="none" w:sz="0" w:space="0" w:color="auto"/>
                                                                        <w:right w:val="none" w:sz="0" w:space="0" w:color="auto"/>
                                                                      </w:divBdr>
                                                                    </w:div>
                                                                    <w:div w:id="2142191771">
                                                                      <w:marLeft w:val="0"/>
                                                                      <w:marRight w:val="0"/>
                                                                      <w:marTop w:val="0"/>
                                                                      <w:marBottom w:val="0"/>
                                                                      <w:divBdr>
                                                                        <w:top w:val="none" w:sz="0" w:space="0" w:color="auto"/>
                                                                        <w:left w:val="none" w:sz="0" w:space="0" w:color="auto"/>
                                                                        <w:bottom w:val="none" w:sz="0" w:space="0" w:color="auto"/>
                                                                        <w:right w:val="none" w:sz="0" w:space="0" w:color="auto"/>
                                                                      </w:divBdr>
                                                                      <w:divsChild>
                                                                        <w:div w:id="501165089">
                                                                          <w:marLeft w:val="0"/>
                                                                          <w:marRight w:val="0"/>
                                                                          <w:marTop w:val="0"/>
                                                                          <w:marBottom w:val="0"/>
                                                                          <w:divBdr>
                                                                            <w:top w:val="none" w:sz="0" w:space="0" w:color="auto"/>
                                                                            <w:left w:val="none" w:sz="0" w:space="0" w:color="auto"/>
                                                                            <w:bottom w:val="none" w:sz="0" w:space="0" w:color="auto"/>
                                                                            <w:right w:val="none" w:sz="0" w:space="0" w:color="auto"/>
                                                                          </w:divBdr>
                                                                          <w:divsChild>
                                                                            <w:div w:id="7217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3990">
                                                                      <w:marLeft w:val="0"/>
                                                                      <w:marRight w:val="0"/>
                                                                      <w:marTop w:val="0"/>
                                                                      <w:marBottom w:val="0"/>
                                                                      <w:divBdr>
                                                                        <w:top w:val="none" w:sz="0" w:space="0" w:color="auto"/>
                                                                        <w:left w:val="none" w:sz="0" w:space="0" w:color="auto"/>
                                                                        <w:bottom w:val="none" w:sz="0" w:space="0" w:color="auto"/>
                                                                        <w:right w:val="none" w:sz="0" w:space="0" w:color="auto"/>
                                                                      </w:divBdr>
                                                                    </w:div>
                                                                    <w:div w:id="1339189806">
                                                                      <w:marLeft w:val="0"/>
                                                                      <w:marRight w:val="0"/>
                                                                      <w:marTop w:val="0"/>
                                                                      <w:marBottom w:val="0"/>
                                                                      <w:divBdr>
                                                                        <w:top w:val="none" w:sz="0" w:space="0" w:color="auto"/>
                                                                        <w:left w:val="none" w:sz="0" w:space="0" w:color="auto"/>
                                                                        <w:bottom w:val="none" w:sz="0" w:space="0" w:color="auto"/>
                                                                        <w:right w:val="none" w:sz="0" w:space="0" w:color="auto"/>
                                                                      </w:divBdr>
                                                                    </w:div>
                                                                    <w:div w:id="285165939">
                                                                      <w:marLeft w:val="0"/>
                                                                      <w:marRight w:val="0"/>
                                                                      <w:marTop w:val="0"/>
                                                                      <w:marBottom w:val="0"/>
                                                                      <w:divBdr>
                                                                        <w:top w:val="none" w:sz="0" w:space="0" w:color="auto"/>
                                                                        <w:left w:val="none" w:sz="0" w:space="0" w:color="auto"/>
                                                                        <w:bottom w:val="none" w:sz="0" w:space="0" w:color="auto"/>
                                                                        <w:right w:val="none" w:sz="0" w:space="0" w:color="auto"/>
                                                                      </w:divBdr>
                                                                      <w:divsChild>
                                                                        <w:div w:id="156455762">
                                                                          <w:marLeft w:val="0"/>
                                                                          <w:marRight w:val="0"/>
                                                                          <w:marTop w:val="0"/>
                                                                          <w:marBottom w:val="0"/>
                                                                          <w:divBdr>
                                                                            <w:top w:val="none" w:sz="0" w:space="0" w:color="auto"/>
                                                                            <w:left w:val="none" w:sz="0" w:space="0" w:color="auto"/>
                                                                            <w:bottom w:val="none" w:sz="0" w:space="0" w:color="auto"/>
                                                                            <w:right w:val="none" w:sz="0" w:space="0" w:color="auto"/>
                                                                          </w:divBdr>
                                                                          <w:divsChild>
                                                                            <w:div w:id="1777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2453">
                                                                      <w:marLeft w:val="0"/>
                                                                      <w:marRight w:val="0"/>
                                                                      <w:marTop w:val="0"/>
                                                                      <w:marBottom w:val="0"/>
                                                                      <w:divBdr>
                                                                        <w:top w:val="none" w:sz="0" w:space="0" w:color="auto"/>
                                                                        <w:left w:val="none" w:sz="0" w:space="0" w:color="auto"/>
                                                                        <w:bottom w:val="none" w:sz="0" w:space="0" w:color="auto"/>
                                                                        <w:right w:val="none" w:sz="0" w:space="0" w:color="auto"/>
                                                                      </w:divBdr>
                                                                    </w:div>
                                                                    <w:div w:id="1773821660">
                                                                      <w:marLeft w:val="0"/>
                                                                      <w:marRight w:val="0"/>
                                                                      <w:marTop w:val="0"/>
                                                                      <w:marBottom w:val="0"/>
                                                                      <w:divBdr>
                                                                        <w:top w:val="none" w:sz="0" w:space="0" w:color="auto"/>
                                                                        <w:left w:val="none" w:sz="0" w:space="0" w:color="auto"/>
                                                                        <w:bottom w:val="none" w:sz="0" w:space="0" w:color="auto"/>
                                                                        <w:right w:val="none" w:sz="0" w:space="0" w:color="auto"/>
                                                                      </w:divBdr>
                                                                    </w:div>
                                                                    <w:div w:id="1925798990">
                                                                      <w:marLeft w:val="0"/>
                                                                      <w:marRight w:val="0"/>
                                                                      <w:marTop w:val="0"/>
                                                                      <w:marBottom w:val="0"/>
                                                                      <w:divBdr>
                                                                        <w:top w:val="none" w:sz="0" w:space="0" w:color="auto"/>
                                                                        <w:left w:val="none" w:sz="0" w:space="0" w:color="auto"/>
                                                                        <w:bottom w:val="none" w:sz="0" w:space="0" w:color="auto"/>
                                                                        <w:right w:val="none" w:sz="0" w:space="0" w:color="auto"/>
                                                                      </w:divBdr>
                                                                      <w:divsChild>
                                                                        <w:div w:id="102120171">
                                                                          <w:marLeft w:val="0"/>
                                                                          <w:marRight w:val="0"/>
                                                                          <w:marTop w:val="0"/>
                                                                          <w:marBottom w:val="0"/>
                                                                          <w:divBdr>
                                                                            <w:top w:val="none" w:sz="0" w:space="0" w:color="auto"/>
                                                                            <w:left w:val="none" w:sz="0" w:space="0" w:color="auto"/>
                                                                            <w:bottom w:val="none" w:sz="0" w:space="0" w:color="auto"/>
                                                                            <w:right w:val="none" w:sz="0" w:space="0" w:color="auto"/>
                                                                          </w:divBdr>
                                                                          <w:divsChild>
                                                                            <w:div w:id="132535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88843">
                                                                      <w:marLeft w:val="0"/>
                                                                      <w:marRight w:val="0"/>
                                                                      <w:marTop w:val="0"/>
                                                                      <w:marBottom w:val="0"/>
                                                                      <w:divBdr>
                                                                        <w:top w:val="none" w:sz="0" w:space="0" w:color="auto"/>
                                                                        <w:left w:val="none" w:sz="0" w:space="0" w:color="auto"/>
                                                                        <w:bottom w:val="none" w:sz="0" w:space="0" w:color="auto"/>
                                                                        <w:right w:val="none" w:sz="0" w:space="0" w:color="auto"/>
                                                                      </w:divBdr>
                                                                    </w:div>
                                                                    <w:div w:id="1775244169">
                                                                      <w:marLeft w:val="0"/>
                                                                      <w:marRight w:val="0"/>
                                                                      <w:marTop w:val="0"/>
                                                                      <w:marBottom w:val="0"/>
                                                                      <w:divBdr>
                                                                        <w:top w:val="none" w:sz="0" w:space="0" w:color="auto"/>
                                                                        <w:left w:val="none" w:sz="0" w:space="0" w:color="auto"/>
                                                                        <w:bottom w:val="none" w:sz="0" w:space="0" w:color="auto"/>
                                                                        <w:right w:val="none" w:sz="0" w:space="0" w:color="auto"/>
                                                                      </w:divBdr>
                                                                    </w:div>
                                                                    <w:div w:id="1728063015">
                                                                      <w:marLeft w:val="0"/>
                                                                      <w:marRight w:val="0"/>
                                                                      <w:marTop w:val="0"/>
                                                                      <w:marBottom w:val="0"/>
                                                                      <w:divBdr>
                                                                        <w:top w:val="none" w:sz="0" w:space="0" w:color="auto"/>
                                                                        <w:left w:val="none" w:sz="0" w:space="0" w:color="auto"/>
                                                                        <w:bottom w:val="none" w:sz="0" w:space="0" w:color="auto"/>
                                                                        <w:right w:val="none" w:sz="0" w:space="0" w:color="auto"/>
                                                                      </w:divBdr>
                                                                      <w:divsChild>
                                                                        <w:div w:id="82919735">
                                                                          <w:marLeft w:val="0"/>
                                                                          <w:marRight w:val="0"/>
                                                                          <w:marTop w:val="0"/>
                                                                          <w:marBottom w:val="0"/>
                                                                          <w:divBdr>
                                                                            <w:top w:val="none" w:sz="0" w:space="0" w:color="auto"/>
                                                                            <w:left w:val="none" w:sz="0" w:space="0" w:color="auto"/>
                                                                            <w:bottom w:val="none" w:sz="0" w:space="0" w:color="auto"/>
                                                                            <w:right w:val="none" w:sz="0" w:space="0" w:color="auto"/>
                                                                          </w:divBdr>
                                                                          <w:divsChild>
                                                                            <w:div w:id="180427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2693">
                                                                      <w:marLeft w:val="0"/>
                                                                      <w:marRight w:val="0"/>
                                                                      <w:marTop w:val="0"/>
                                                                      <w:marBottom w:val="0"/>
                                                                      <w:divBdr>
                                                                        <w:top w:val="none" w:sz="0" w:space="0" w:color="auto"/>
                                                                        <w:left w:val="none" w:sz="0" w:space="0" w:color="auto"/>
                                                                        <w:bottom w:val="none" w:sz="0" w:space="0" w:color="auto"/>
                                                                        <w:right w:val="none" w:sz="0" w:space="0" w:color="auto"/>
                                                                      </w:divBdr>
                                                                    </w:div>
                                                                    <w:div w:id="1664704568">
                                                                      <w:marLeft w:val="0"/>
                                                                      <w:marRight w:val="0"/>
                                                                      <w:marTop w:val="0"/>
                                                                      <w:marBottom w:val="0"/>
                                                                      <w:divBdr>
                                                                        <w:top w:val="none" w:sz="0" w:space="0" w:color="auto"/>
                                                                        <w:left w:val="none" w:sz="0" w:space="0" w:color="auto"/>
                                                                        <w:bottom w:val="none" w:sz="0" w:space="0" w:color="auto"/>
                                                                        <w:right w:val="none" w:sz="0" w:space="0" w:color="auto"/>
                                                                      </w:divBdr>
                                                                    </w:div>
                                                                    <w:div w:id="1754009465">
                                                                      <w:marLeft w:val="0"/>
                                                                      <w:marRight w:val="0"/>
                                                                      <w:marTop w:val="0"/>
                                                                      <w:marBottom w:val="0"/>
                                                                      <w:divBdr>
                                                                        <w:top w:val="none" w:sz="0" w:space="0" w:color="auto"/>
                                                                        <w:left w:val="none" w:sz="0" w:space="0" w:color="auto"/>
                                                                        <w:bottom w:val="none" w:sz="0" w:space="0" w:color="auto"/>
                                                                        <w:right w:val="none" w:sz="0" w:space="0" w:color="auto"/>
                                                                      </w:divBdr>
                                                                      <w:divsChild>
                                                                        <w:div w:id="1965574565">
                                                                          <w:marLeft w:val="0"/>
                                                                          <w:marRight w:val="0"/>
                                                                          <w:marTop w:val="0"/>
                                                                          <w:marBottom w:val="0"/>
                                                                          <w:divBdr>
                                                                            <w:top w:val="none" w:sz="0" w:space="0" w:color="auto"/>
                                                                            <w:left w:val="none" w:sz="0" w:space="0" w:color="auto"/>
                                                                            <w:bottom w:val="none" w:sz="0" w:space="0" w:color="auto"/>
                                                                            <w:right w:val="none" w:sz="0" w:space="0" w:color="auto"/>
                                                                          </w:divBdr>
                                                                          <w:divsChild>
                                                                            <w:div w:id="2080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93933">
                                                                      <w:marLeft w:val="0"/>
                                                                      <w:marRight w:val="0"/>
                                                                      <w:marTop w:val="0"/>
                                                                      <w:marBottom w:val="0"/>
                                                                      <w:divBdr>
                                                                        <w:top w:val="none" w:sz="0" w:space="0" w:color="auto"/>
                                                                        <w:left w:val="none" w:sz="0" w:space="0" w:color="auto"/>
                                                                        <w:bottom w:val="none" w:sz="0" w:space="0" w:color="auto"/>
                                                                        <w:right w:val="none" w:sz="0" w:space="0" w:color="auto"/>
                                                                      </w:divBdr>
                                                                    </w:div>
                                                                    <w:div w:id="190960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10646310">
      <w:bodyDiv w:val="1"/>
      <w:marLeft w:val="0"/>
      <w:marRight w:val="0"/>
      <w:marTop w:val="0"/>
      <w:marBottom w:val="0"/>
      <w:divBdr>
        <w:top w:val="none" w:sz="0" w:space="0" w:color="auto"/>
        <w:left w:val="none" w:sz="0" w:space="0" w:color="auto"/>
        <w:bottom w:val="none" w:sz="0" w:space="0" w:color="auto"/>
        <w:right w:val="none" w:sz="0" w:space="0" w:color="auto"/>
      </w:divBdr>
      <w:divsChild>
        <w:div w:id="977102751">
          <w:marLeft w:val="0"/>
          <w:marRight w:val="0"/>
          <w:marTop w:val="0"/>
          <w:marBottom w:val="0"/>
          <w:divBdr>
            <w:top w:val="none" w:sz="0" w:space="0" w:color="auto"/>
            <w:left w:val="none" w:sz="0" w:space="0" w:color="auto"/>
            <w:bottom w:val="none" w:sz="0" w:space="0" w:color="auto"/>
            <w:right w:val="none" w:sz="0" w:space="0" w:color="auto"/>
          </w:divBdr>
          <w:divsChild>
            <w:div w:id="1096515157">
              <w:marLeft w:val="0"/>
              <w:marRight w:val="0"/>
              <w:marTop w:val="0"/>
              <w:marBottom w:val="0"/>
              <w:divBdr>
                <w:top w:val="none" w:sz="0" w:space="0" w:color="auto"/>
                <w:left w:val="none" w:sz="0" w:space="0" w:color="auto"/>
                <w:bottom w:val="none" w:sz="0" w:space="0" w:color="auto"/>
                <w:right w:val="none" w:sz="0" w:space="0" w:color="auto"/>
              </w:divBdr>
              <w:divsChild>
                <w:div w:id="1074856111">
                  <w:marLeft w:val="0"/>
                  <w:marRight w:val="0"/>
                  <w:marTop w:val="0"/>
                  <w:marBottom w:val="0"/>
                  <w:divBdr>
                    <w:top w:val="none" w:sz="0" w:space="0" w:color="auto"/>
                    <w:left w:val="none" w:sz="0" w:space="0" w:color="auto"/>
                    <w:bottom w:val="none" w:sz="0" w:space="0" w:color="auto"/>
                    <w:right w:val="none" w:sz="0" w:space="0" w:color="auto"/>
                  </w:divBdr>
                  <w:divsChild>
                    <w:div w:id="279920219">
                      <w:marLeft w:val="0"/>
                      <w:marRight w:val="0"/>
                      <w:marTop w:val="0"/>
                      <w:marBottom w:val="0"/>
                      <w:divBdr>
                        <w:top w:val="none" w:sz="0" w:space="0" w:color="auto"/>
                        <w:left w:val="none" w:sz="0" w:space="0" w:color="auto"/>
                        <w:bottom w:val="none" w:sz="0" w:space="0" w:color="auto"/>
                        <w:right w:val="none" w:sz="0" w:space="0" w:color="auto"/>
                      </w:divBdr>
                      <w:divsChild>
                        <w:div w:id="1062799938">
                          <w:marLeft w:val="0"/>
                          <w:marRight w:val="0"/>
                          <w:marTop w:val="230"/>
                          <w:marBottom w:val="0"/>
                          <w:divBdr>
                            <w:top w:val="none" w:sz="0" w:space="0" w:color="auto"/>
                            <w:left w:val="none" w:sz="0" w:space="0" w:color="auto"/>
                            <w:bottom w:val="none" w:sz="0" w:space="0" w:color="auto"/>
                            <w:right w:val="none" w:sz="0" w:space="0" w:color="auto"/>
                          </w:divBdr>
                          <w:divsChild>
                            <w:div w:id="206338065">
                              <w:marLeft w:val="0"/>
                              <w:marRight w:val="0"/>
                              <w:marTop w:val="0"/>
                              <w:marBottom w:val="0"/>
                              <w:divBdr>
                                <w:top w:val="none" w:sz="0" w:space="0" w:color="auto"/>
                                <w:left w:val="none" w:sz="0" w:space="0" w:color="auto"/>
                                <w:bottom w:val="none" w:sz="0" w:space="0" w:color="auto"/>
                                <w:right w:val="none" w:sz="0" w:space="0" w:color="auto"/>
                              </w:divBdr>
                              <w:divsChild>
                                <w:div w:id="1098449550">
                                  <w:marLeft w:val="0"/>
                                  <w:marRight w:val="0"/>
                                  <w:marTop w:val="161"/>
                                  <w:marBottom w:val="0"/>
                                  <w:divBdr>
                                    <w:top w:val="none" w:sz="0" w:space="0" w:color="auto"/>
                                    <w:left w:val="none" w:sz="0" w:space="0" w:color="auto"/>
                                    <w:bottom w:val="none" w:sz="0" w:space="0" w:color="auto"/>
                                    <w:right w:val="none" w:sz="0" w:space="0" w:color="auto"/>
                                  </w:divBdr>
                                  <w:divsChild>
                                    <w:div w:id="300812781">
                                      <w:marLeft w:val="0"/>
                                      <w:marRight w:val="0"/>
                                      <w:marTop w:val="0"/>
                                      <w:marBottom w:val="0"/>
                                      <w:divBdr>
                                        <w:top w:val="none" w:sz="0" w:space="0" w:color="auto"/>
                                        <w:left w:val="none" w:sz="0" w:space="0" w:color="auto"/>
                                        <w:bottom w:val="none" w:sz="0" w:space="0" w:color="auto"/>
                                        <w:right w:val="none" w:sz="0" w:space="0" w:color="auto"/>
                                      </w:divBdr>
                                      <w:divsChild>
                                        <w:div w:id="218514621">
                                          <w:marLeft w:val="0"/>
                                          <w:marRight w:val="0"/>
                                          <w:marTop w:val="0"/>
                                          <w:marBottom w:val="0"/>
                                          <w:divBdr>
                                            <w:top w:val="none" w:sz="0" w:space="0" w:color="auto"/>
                                            <w:left w:val="none" w:sz="0" w:space="0" w:color="auto"/>
                                            <w:bottom w:val="none" w:sz="0" w:space="0" w:color="auto"/>
                                            <w:right w:val="none" w:sz="0" w:space="0" w:color="auto"/>
                                          </w:divBdr>
                                          <w:divsChild>
                                            <w:div w:id="579994221">
                                              <w:marLeft w:val="0"/>
                                              <w:marRight w:val="0"/>
                                              <w:marTop w:val="0"/>
                                              <w:marBottom w:val="230"/>
                                              <w:divBdr>
                                                <w:top w:val="none" w:sz="0" w:space="0" w:color="auto"/>
                                                <w:left w:val="none" w:sz="0" w:space="0" w:color="auto"/>
                                                <w:bottom w:val="none" w:sz="0" w:space="0" w:color="auto"/>
                                                <w:right w:val="none" w:sz="0" w:space="0" w:color="auto"/>
                                              </w:divBdr>
                                              <w:divsChild>
                                                <w:div w:id="699555070">
                                                  <w:marLeft w:val="0"/>
                                                  <w:marRight w:val="0"/>
                                                  <w:marTop w:val="0"/>
                                                  <w:marBottom w:val="0"/>
                                                  <w:divBdr>
                                                    <w:top w:val="none" w:sz="0" w:space="0" w:color="auto"/>
                                                    <w:left w:val="none" w:sz="0" w:space="0" w:color="auto"/>
                                                    <w:bottom w:val="none" w:sz="0" w:space="0" w:color="auto"/>
                                                    <w:right w:val="none" w:sz="0" w:space="0" w:color="auto"/>
                                                  </w:divBdr>
                                                  <w:divsChild>
                                                    <w:div w:id="326328651">
                                                      <w:marLeft w:val="0"/>
                                                      <w:marRight w:val="0"/>
                                                      <w:marTop w:val="0"/>
                                                      <w:marBottom w:val="230"/>
                                                      <w:divBdr>
                                                        <w:top w:val="none" w:sz="0" w:space="0" w:color="auto"/>
                                                        <w:left w:val="none" w:sz="0" w:space="0" w:color="auto"/>
                                                        <w:bottom w:val="none" w:sz="0" w:space="0" w:color="auto"/>
                                                        <w:right w:val="none" w:sz="0" w:space="0" w:color="auto"/>
                                                      </w:divBdr>
                                                      <w:divsChild>
                                                        <w:div w:id="1528833487">
                                                          <w:marLeft w:val="0"/>
                                                          <w:marRight w:val="0"/>
                                                          <w:marTop w:val="0"/>
                                                          <w:marBottom w:val="0"/>
                                                          <w:divBdr>
                                                            <w:top w:val="none" w:sz="0" w:space="0" w:color="auto"/>
                                                            <w:left w:val="none" w:sz="0" w:space="0" w:color="auto"/>
                                                            <w:bottom w:val="none" w:sz="0" w:space="0" w:color="auto"/>
                                                            <w:right w:val="none" w:sz="0" w:space="0" w:color="auto"/>
                                                          </w:divBdr>
                                                          <w:divsChild>
                                                            <w:div w:id="1898274505">
                                                              <w:marLeft w:val="0"/>
                                                              <w:marRight w:val="0"/>
                                                              <w:marTop w:val="0"/>
                                                              <w:marBottom w:val="0"/>
                                                              <w:divBdr>
                                                                <w:top w:val="none" w:sz="0" w:space="0" w:color="auto"/>
                                                                <w:left w:val="none" w:sz="0" w:space="0" w:color="auto"/>
                                                                <w:bottom w:val="none" w:sz="0" w:space="0" w:color="auto"/>
                                                                <w:right w:val="none" w:sz="0" w:space="0" w:color="auto"/>
                                                              </w:divBdr>
                                                              <w:divsChild>
                                                                <w:div w:id="1033919344">
                                                                  <w:marLeft w:val="0"/>
                                                                  <w:marRight w:val="0"/>
                                                                  <w:marTop w:val="0"/>
                                                                  <w:marBottom w:val="0"/>
                                                                  <w:divBdr>
                                                                    <w:top w:val="none" w:sz="0" w:space="0" w:color="auto"/>
                                                                    <w:left w:val="none" w:sz="0" w:space="0" w:color="auto"/>
                                                                    <w:bottom w:val="none" w:sz="0" w:space="0" w:color="auto"/>
                                                                    <w:right w:val="none" w:sz="0" w:space="0" w:color="auto"/>
                                                                  </w:divBdr>
                                                                  <w:divsChild>
                                                                    <w:div w:id="400905353">
                                                                      <w:marLeft w:val="0"/>
                                                                      <w:marRight w:val="0"/>
                                                                      <w:marTop w:val="0"/>
                                                                      <w:marBottom w:val="0"/>
                                                                      <w:divBdr>
                                                                        <w:top w:val="none" w:sz="0" w:space="0" w:color="auto"/>
                                                                        <w:left w:val="none" w:sz="0" w:space="0" w:color="auto"/>
                                                                        <w:bottom w:val="none" w:sz="0" w:space="0" w:color="auto"/>
                                                                        <w:right w:val="none" w:sz="0" w:space="0" w:color="auto"/>
                                                                      </w:divBdr>
                                                                    </w:div>
                                                                    <w:div w:id="499738570">
                                                                      <w:marLeft w:val="0"/>
                                                                      <w:marRight w:val="0"/>
                                                                      <w:marTop w:val="0"/>
                                                                      <w:marBottom w:val="0"/>
                                                                      <w:divBdr>
                                                                        <w:top w:val="none" w:sz="0" w:space="0" w:color="auto"/>
                                                                        <w:left w:val="none" w:sz="0" w:space="0" w:color="auto"/>
                                                                        <w:bottom w:val="none" w:sz="0" w:space="0" w:color="auto"/>
                                                                        <w:right w:val="none" w:sz="0" w:space="0" w:color="auto"/>
                                                                      </w:divBdr>
                                                                    </w:div>
                                                                    <w:div w:id="1044401094">
                                                                      <w:marLeft w:val="0"/>
                                                                      <w:marRight w:val="0"/>
                                                                      <w:marTop w:val="0"/>
                                                                      <w:marBottom w:val="0"/>
                                                                      <w:divBdr>
                                                                        <w:top w:val="none" w:sz="0" w:space="0" w:color="auto"/>
                                                                        <w:left w:val="none" w:sz="0" w:space="0" w:color="auto"/>
                                                                        <w:bottom w:val="none" w:sz="0" w:space="0" w:color="auto"/>
                                                                        <w:right w:val="none" w:sz="0" w:space="0" w:color="auto"/>
                                                                      </w:divBdr>
                                                                      <w:divsChild>
                                                                        <w:div w:id="1785075675">
                                                                          <w:marLeft w:val="0"/>
                                                                          <w:marRight w:val="0"/>
                                                                          <w:marTop w:val="0"/>
                                                                          <w:marBottom w:val="0"/>
                                                                          <w:divBdr>
                                                                            <w:top w:val="none" w:sz="0" w:space="0" w:color="auto"/>
                                                                            <w:left w:val="none" w:sz="0" w:space="0" w:color="auto"/>
                                                                            <w:bottom w:val="none" w:sz="0" w:space="0" w:color="auto"/>
                                                                            <w:right w:val="none" w:sz="0" w:space="0" w:color="auto"/>
                                                                          </w:divBdr>
                                                                          <w:divsChild>
                                                                            <w:div w:id="14669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27137">
                                                                      <w:marLeft w:val="0"/>
                                                                      <w:marRight w:val="0"/>
                                                                      <w:marTop w:val="0"/>
                                                                      <w:marBottom w:val="0"/>
                                                                      <w:divBdr>
                                                                        <w:top w:val="none" w:sz="0" w:space="0" w:color="auto"/>
                                                                        <w:left w:val="none" w:sz="0" w:space="0" w:color="auto"/>
                                                                        <w:bottom w:val="none" w:sz="0" w:space="0" w:color="auto"/>
                                                                        <w:right w:val="none" w:sz="0" w:space="0" w:color="auto"/>
                                                                      </w:divBdr>
                                                                    </w:div>
                                                                    <w:div w:id="1545213872">
                                                                      <w:marLeft w:val="0"/>
                                                                      <w:marRight w:val="0"/>
                                                                      <w:marTop w:val="0"/>
                                                                      <w:marBottom w:val="0"/>
                                                                      <w:divBdr>
                                                                        <w:top w:val="none" w:sz="0" w:space="0" w:color="auto"/>
                                                                        <w:left w:val="none" w:sz="0" w:space="0" w:color="auto"/>
                                                                        <w:bottom w:val="none" w:sz="0" w:space="0" w:color="auto"/>
                                                                        <w:right w:val="none" w:sz="0" w:space="0" w:color="auto"/>
                                                                      </w:divBdr>
                                                                    </w:div>
                                                                    <w:div w:id="1321351209">
                                                                      <w:marLeft w:val="0"/>
                                                                      <w:marRight w:val="0"/>
                                                                      <w:marTop w:val="0"/>
                                                                      <w:marBottom w:val="0"/>
                                                                      <w:divBdr>
                                                                        <w:top w:val="none" w:sz="0" w:space="0" w:color="auto"/>
                                                                        <w:left w:val="none" w:sz="0" w:space="0" w:color="auto"/>
                                                                        <w:bottom w:val="none" w:sz="0" w:space="0" w:color="auto"/>
                                                                        <w:right w:val="none" w:sz="0" w:space="0" w:color="auto"/>
                                                                      </w:divBdr>
                                                                      <w:divsChild>
                                                                        <w:div w:id="1972861689">
                                                                          <w:marLeft w:val="0"/>
                                                                          <w:marRight w:val="0"/>
                                                                          <w:marTop w:val="0"/>
                                                                          <w:marBottom w:val="0"/>
                                                                          <w:divBdr>
                                                                            <w:top w:val="none" w:sz="0" w:space="0" w:color="auto"/>
                                                                            <w:left w:val="none" w:sz="0" w:space="0" w:color="auto"/>
                                                                            <w:bottom w:val="none" w:sz="0" w:space="0" w:color="auto"/>
                                                                            <w:right w:val="none" w:sz="0" w:space="0" w:color="auto"/>
                                                                          </w:divBdr>
                                                                          <w:divsChild>
                                                                            <w:div w:id="153931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22856">
                                                                      <w:marLeft w:val="0"/>
                                                                      <w:marRight w:val="0"/>
                                                                      <w:marTop w:val="0"/>
                                                                      <w:marBottom w:val="0"/>
                                                                      <w:divBdr>
                                                                        <w:top w:val="none" w:sz="0" w:space="0" w:color="auto"/>
                                                                        <w:left w:val="none" w:sz="0" w:space="0" w:color="auto"/>
                                                                        <w:bottom w:val="none" w:sz="0" w:space="0" w:color="auto"/>
                                                                        <w:right w:val="none" w:sz="0" w:space="0" w:color="auto"/>
                                                                      </w:divBdr>
                                                                    </w:div>
                                                                    <w:div w:id="283587">
                                                                      <w:marLeft w:val="0"/>
                                                                      <w:marRight w:val="0"/>
                                                                      <w:marTop w:val="0"/>
                                                                      <w:marBottom w:val="0"/>
                                                                      <w:divBdr>
                                                                        <w:top w:val="none" w:sz="0" w:space="0" w:color="auto"/>
                                                                        <w:left w:val="none" w:sz="0" w:space="0" w:color="auto"/>
                                                                        <w:bottom w:val="none" w:sz="0" w:space="0" w:color="auto"/>
                                                                        <w:right w:val="none" w:sz="0" w:space="0" w:color="auto"/>
                                                                      </w:divBdr>
                                                                    </w:div>
                                                                    <w:div w:id="1457406782">
                                                                      <w:marLeft w:val="0"/>
                                                                      <w:marRight w:val="0"/>
                                                                      <w:marTop w:val="0"/>
                                                                      <w:marBottom w:val="0"/>
                                                                      <w:divBdr>
                                                                        <w:top w:val="none" w:sz="0" w:space="0" w:color="auto"/>
                                                                        <w:left w:val="none" w:sz="0" w:space="0" w:color="auto"/>
                                                                        <w:bottom w:val="none" w:sz="0" w:space="0" w:color="auto"/>
                                                                        <w:right w:val="none" w:sz="0" w:space="0" w:color="auto"/>
                                                                      </w:divBdr>
                                                                      <w:divsChild>
                                                                        <w:div w:id="1158886372">
                                                                          <w:marLeft w:val="0"/>
                                                                          <w:marRight w:val="0"/>
                                                                          <w:marTop w:val="0"/>
                                                                          <w:marBottom w:val="0"/>
                                                                          <w:divBdr>
                                                                            <w:top w:val="none" w:sz="0" w:space="0" w:color="auto"/>
                                                                            <w:left w:val="none" w:sz="0" w:space="0" w:color="auto"/>
                                                                            <w:bottom w:val="none" w:sz="0" w:space="0" w:color="auto"/>
                                                                            <w:right w:val="none" w:sz="0" w:space="0" w:color="auto"/>
                                                                          </w:divBdr>
                                                                          <w:divsChild>
                                                                            <w:div w:id="16417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08899">
                                                                      <w:marLeft w:val="0"/>
                                                                      <w:marRight w:val="0"/>
                                                                      <w:marTop w:val="0"/>
                                                                      <w:marBottom w:val="0"/>
                                                                      <w:divBdr>
                                                                        <w:top w:val="none" w:sz="0" w:space="0" w:color="auto"/>
                                                                        <w:left w:val="none" w:sz="0" w:space="0" w:color="auto"/>
                                                                        <w:bottom w:val="none" w:sz="0" w:space="0" w:color="auto"/>
                                                                        <w:right w:val="none" w:sz="0" w:space="0" w:color="auto"/>
                                                                      </w:divBdr>
                                                                    </w:div>
                                                                    <w:div w:id="381639447">
                                                                      <w:marLeft w:val="0"/>
                                                                      <w:marRight w:val="0"/>
                                                                      <w:marTop w:val="0"/>
                                                                      <w:marBottom w:val="0"/>
                                                                      <w:divBdr>
                                                                        <w:top w:val="none" w:sz="0" w:space="0" w:color="auto"/>
                                                                        <w:left w:val="none" w:sz="0" w:space="0" w:color="auto"/>
                                                                        <w:bottom w:val="none" w:sz="0" w:space="0" w:color="auto"/>
                                                                        <w:right w:val="none" w:sz="0" w:space="0" w:color="auto"/>
                                                                      </w:divBdr>
                                                                    </w:div>
                                                                    <w:div w:id="1581207673">
                                                                      <w:marLeft w:val="0"/>
                                                                      <w:marRight w:val="0"/>
                                                                      <w:marTop w:val="0"/>
                                                                      <w:marBottom w:val="0"/>
                                                                      <w:divBdr>
                                                                        <w:top w:val="none" w:sz="0" w:space="0" w:color="auto"/>
                                                                        <w:left w:val="none" w:sz="0" w:space="0" w:color="auto"/>
                                                                        <w:bottom w:val="none" w:sz="0" w:space="0" w:color="auto"/>
                                                                        <w:right w:val="none" w:sz="0" w:space="0" w:color="auto"/>
                                                                      </w:divBdr>
                                                                      <w:divsChild>
                                                                        <w:div w:id="1208646063">
                                                                          <w:marLeft w:val="0"/>
                                                                          <w:marRight w:val="0"/>
                                                                          <w:marTop w:val="0"/>
                                                                          <w:marBottom w:val="0"/>
                                                                          <w:divBdr>
                                                                            <w:top w:val="none" w:sz="0" w:space="0" w:color="auto"/>
                                                                            <w:left w:val="none" w:sz="0" w:space="0" w:color="auto"/>
                                                                            <w:bottom w:val="none" w:sz="0" w:space="0" w:color="auto"/>
                                                                            <w:right w:val="none" w:sz="0" w:space="0" w:color="auto"/>
                                                                          </w:divBdr>
                                                                          <w:divsChild>
                                                                            <w:div w:id="70707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33060">
                                                                      <w:marLeft w:val="0"/>
                                                                      <w:marRight w:val="0"/>
                                                                      <w:marTop w:val="0"/>
                                                                      <w:marBottom w:val="0"/>
                                                                      <w:divBdr>
                                                                        <w:top w:val="none" w:sz="0" w:space="0" w:color="auto"/>
                                                                        <w:left w:val="none" w:sz="0" w:space="0" w:color="auto"/>
                                                                        <w:bottom w:val="none" w:sz="0" w:space="0" w:color="auto"/>
                                                                        <w:right w:val="none" w:sz="0" w:space="0" w:color="auto"/>
                                                                      </w:divBdr>
                                                                    </w:div>
                                                                    <w:div w:id="2087798506">
                                                                      <w:marLeft w:val="0"/>
                                                                      <w:marRight w:val="0"/>
                                                                      <w:marTop w:val="0"/>
                                                                      <w:marBottom w:val="0"/>
                                                                      <w:divBdr>
                                                                        <w:top w:val="none" w:sz="0" w:space="0" w:color="auto"/>
                                                                        <w:left w:val="none" w:sz="0" w:space="0" w:color="auto"/>
                                                                        <w:bottom w:val="none" w:sz="0" w:space="0" w:color="auto"/>
                                                                        <w:right w:val="none" w:sz="0" w:space="0" w:color="auto"/>
                                                                      </w:divBdr>
                                                                    </w:div>
                                                                    <w:div w:id="1124926878">
                                                                      <w:marLeft w:val="0"/>
                                                                      <w:marRight w:val="0"/>
                                                                      <w:marTop w:val="0"/>
                                                                      <w:marBottom w:val="0"/>
                                                                      <w:divBdr>
                                                                        <w:top w:val="none" w:sz="0" w:space="0" w:color="auto"/>
                                                                        <w:left w:val="none" w:sz="0" w:space="0" w:color="auto"/>
                                                                        <w:bottom w:val="none" w:sz="0" w:space="0" w:color="auto"/>
                                                                        <w:right w:val="none" w:sz="0" w:space="0" w:color="auto"/>
                                                                      </w:divBdr>
                                                                      <w:divsChild>
                                                                        <w:div w:id="861361316">
                                                                          <w:marLeft w:val="0"/>
                                                                          <w:marRight w:val="0"/>
                                                                          <w:marTop w:val="0"/>
                                                                          <w:marBottom w:val="0"/>
                                                                          <w:divBdr>
                                                                            <w:top w:val="none" w:sz="0" w:space="0" w:color="auto"/>
                                                                            <w:left w:val="none" w:sz="0" w:space="0" w:color="auto"/>
                                                                            <w:bottom w:val="none" w:sz="0" w:space="0" w:color="auto"/>
                                                                            <w:right w:val="none" w:sz="0" w:space="0" w:color="auto"/>
                                                                          </w:divBdr>
                                                                          <w:divsChild>
                                                                            <w:div w:id="43614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5890">
                                                                      <w:marLeft w:val="0"/>
                                                                      <w:marRight w:val="0"/>
                                                                      <w:marTop w:val="0"/>
                                                                      <w:marBottom w:val="0"/>
                                                                      <w:divBdr>
                                                                        <w:top w:val="none" w:sz="0" w:space="0" w:color="auto"/>
                                                                        <w:left w:val="none" w:sz="0" w:space="0" w:color="auto"/>
                                                                        <w:bottom w:val="none" w:sz="0" w:space="0" w:color="auto"/>
                                                                        <w:right w:val="none" w:sz="0" w:space="0" w:color="auto"/>
                                                                      </w:divBdr>
                                                                    </w:div>
                                                                    <w:div w:id="212694859">
                                                                      <w:marLeft w:val="0"/>
                                                                      <w:marRight w:val="0"/>
                                                                      <w:marTop w:val="0"/>
                                                                      <w:marBottom w:val="0"/>
                                                                      <w:divBdr>
                                                                        <w:top w:val="none" w:sz="0" w:space="0" w:color="auto"/>
                                                                        <w:left w:val="none" w:sz="0" w:space="0" w:color="auto"/>
                                                                        <w:bottom w:val="none" w:sz="0" w:space="0" w:color="auto"/>
                                                                        <w:right w:val="none" w:sz="0" w:space="0" w:color="auto"/>
                                                                      </w:divBdr>
                                                                    </w:div>
                                                                    <w:div w:id="1338456598">
                                                                      <w:marLeft w:val="0"/>
                                                                      <w:marRight w:val="0"/>
                                                                      <w:marTop w:val="0"/>
                                                                      <w:marBottom w:val="0"/>
                                                                      <w:divBdr>
                                                                        <w:top w:val="none" w:sz="0" w:space="0" w:color="auto"/>
                                                                        <w:left w:val="none" w:sz="0" w:space="0" w:color="auto"/>
                                                                        <w:bottom w:val="none" w:sz="0" w:space="0" w:color="auto"/>
                                                                        <w:right w:val="none" w:sz="0" w:space="0" w:color="auto"/>
                                                                      </w:divBdr>
                                                                      <w:divsChild>
                                                                        <w:div w:id="1812286972">
                                                                          <w:marLeft w:val="0"/>
                                                                          <w:marRight w:val="0"/>
                                                                          <w:marTop w:val="0"/>
                                                                          <w:marBottom w:val="0"/>
                                                                          <w:divBdr>
                                                                            <w:top w:val="none" w:sz="0" w:space="0" w:color="auto"/>
                                                                            <w:left w:val="none" w:sz="0" w:space="0" w:color="auto"/>
                                                                            <w:bottom w:val="none" w:sz="0" w:space="0" w:color="auto"/>
                                                                            <w:right w:val="none" w:sz="0" w:space="0" w:color="auto"/>
                                                                          </w:divBdr>
                                                                          <w:divsChild>
                                                                            <w:div w:id="5688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649452">
                                                                      <w:marLeft w:val="0"/>
                                                                      <w:marRight w:val="0"/>
                                                                      <w:marTop w:val="0"/>
                                                                      <w:marBottom w:val="0"/>
                                                                      <w:divBdr>
                                                                        <w:top w:val="none" w:sz="0" w:space="0" w:color="auto"/>
                                                                        <w:left w:val="none" w:sz="0" w:space="0" w:color="auto"/>
                                                                        <w:bottom w:val="none" w:sz="0" w:space="0" w:color="auto"/>
                                                                        <w:right w:val="none" w:sz="0" w:space="0" w:color="auto"/>
                                                                      </w:divBdr>
                                                                    </w:div>
                                                                    <w:div w:id="38831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31729649">
      <w:bodyDiv w:val="1"/>
      <w:marLeft w:val="0"/>
      <w:marRight w:val="0"/>
      <w:marTop w:val="0"/>
      <w:marBottom w:val="0"/>
      <w:divBdr>
        <w:top w:val="none" w:sz="0" w:space="0" w:color="auto"/>
        <w:left w:val="none" w:sz="0" w:space="0" w:color="auto"/>
        <w:bottom w:val="none" w:sz="0" w:space="0" w:color="auto"/>
        <w:right w:val="none" w:sz="0" w:space="0" w:color="auto"/>
      </w:divBdr>
      <w:divsChild>
        <w:div w:id="411463567">
          <w:marLeft w:val="0"/>
          <w:marRight w:val="0"/>
          <w:marTop w:val="0"/>
          <w:marBottom w:val="0"/>
          <w:divBdr>
            <w:top w:val="none" w:sz="0" w:space="0" w:color="auto"/>
            <w:left w:val="none" w:sz="0" w:space="0" w:color="auto"/>
            <w:bottom w:val="none" w:sz="0" w:space="0" w:color="auto"/>
            <w:right w:val="none" w:sz="0" w:space="0" w:color="auto"/>
          </w:divBdr>
          <w:divsChild>
            <w:div w:id="996615181">
              <w:marLeft w:val="0"/>
              <w:marRight w:val="0"/>
              <w:marTop w:val="0"/>
              <w:marBottom w:val="0"/>
              <w:divBdr>
                <w:top w:val="none" w:sz="0" w:space="0" w:color="auto"/>
                <w:left w:val="none" w:sz="0" w:space="0" w:color="auto"/>
                <w:bottom w:val="none" w:sz="0" w:space="0" w:color="auto"/>
                <w:right w:val="none" w:sz="0" w:space="0" w:color="auto"/>
              </w:divBdr>
              <w:divsChild>
                <w:div w:id="1298996771">
                  <w:marLeft w:val="0"/>
                  <w:marRight w:val="0"/>
                  <w:marTop w:val="0"/>
                  <w:marBottom w:val="0"/>
                  <w:divBdr>
                    <w:top w:val="none" w:sz="0" w:space="0" w:color="auto"/>
                    <w:left w:val="none" w:sz="0" w:space="0" w:color="auto"/>
                    <w:bottom w:val="none" w:sz="0" w:space="0" w:color="auto"/>
                    <w:right w:val="none" w:sz="0" w:space="0" w:color="auto"/>
                  </w:divBdr>
                  <w:divsChild>
                    <w:div w:id="1716079763">
                      <w:marLeft w:val="0"/>
                      <w:marRight w:val="0"/>
                      <w:marTop w:val="0"/>
                      <w:marBottom w:val="0"/>
                      <w:divBdr>
                        <w:top w:val="none" w:sz="0" w:space="0" w:color="auto"/>
                        <w:left w:val="none" w:sz="0" w:space="0" w:color="auto"/>
                        <w:bottom w:val="none" w:sz="0" w:space="0" w:color="auto"/>
                        <w:right w:val="none" w:sz="0" w:space="0" w:color="auto"/>
                      </w:divBdr>
                      <w:divsChild>
                        <w:div w:id="1493793510">
                          <w:marLeft w:val="0"/>
                          <w:marRight w:val="0"/>
                          <w:marTop w:val="230"/>
                          <w:marBottom w:val="0"/>
                          <w:divBdr>
                            <w:top w:val="none" w:sz="0" w:space="0" w:color="auto"/>
                            <w:left w:val="none" w:sz="0" w:space="0" w:color="auto"/>
                            <w:bottom w:val="none" w:sz="0" w:space="0" w:color="auto"/>
                            <w:right w:val="none" w:sz="0" w:space="0" w:color="auto"/>
                          </w:divBdr>
                          <w:divsChild>
                            <w:div w:id="1087578090">
                              <w:marLeft w:val="0"/>
                              <w:marRight w:val="0"/>
                              <w:marTop w:val="0"/>
                              <w:marBottom w:val="0"/>
                              <w:divBdr>
                                <w:top w:val="none" w:sz="0" w:space="0" w:color="auto"/>
                                <w:left w:val="none" w:sz="0" w:space="0" w:color="auto"/>
                                <w:bottom w:val="none" w:sz="0" w:space="0" w:color="auto"/>
                                <w:right w:val="none" w:sz="0" w:space="0" w:color="auto"/>
                              </w:divBdr>
                              <w:divsChild>
                                <w:div w:id="1090735191">
                                  <w:marLeft w:val="0"/>
                                  <w:marRight w:val="0"/>
                                  <w:marTop w:val="161"/>
                                  <w:marBottom w:val="0"/>
                                  <w:divBdr>
                                    <w:top w:val="none" w:sz="0" w:space="0" w:color="auto"/>
                                    <w:left w:val="none" w:sz="0" w:space="0" w:color="auto"/>
                                    <w:bottom w:val="none" w:sz="0" w:space="0" w:color="auto"/>
                                    <w:right w:val="none" w:sz="0" w:space="0" w:color="auto"/>
                                  </w:divBdr>
                                  <w:divsChild>
                                    <w:div w:id="626010143">
                                      <w:marLeft w:val="0"/>
                                      <w:marRight w:val="0"/>
                                      <w:marTop w:val="0"/>
                                      <w:marBottom w:val="0"/>
                                      <w:divBdr>
                                        <w:top w:val="none" w:sz="0" w:space="0" w:color="auto"/>
                                        <w:left w:val="none" w:sz="0" w:space="0" w:color="auto"/>
                                        <w:bottom w:val="none" w:sz="0" w:space="0" w:color="auto"/>
                                        <w:right w:val="none" w:sz="0" w:space="0" w:color="auto"/>
                                      </w:divBdr>
                                      <w:divsChild>
                                        <w:div w:id="1089734601">
                                          <w:marLeft w:val="0"/>
                                          <w:marRight w:val="0"/>
                                          <w:marTop w:val="0"/>
                                          <w:marBottom w:val="0"/>
                                          <w:divBdr>
                                            <w:top w:val="none" w:sz="0" w:space="0" w:color="auto"/>
                                            <w:left w:val="none" w:sz="0" w:space="0" w:color="auto"/>
                                            <w:bottom w:val="none" w:sz="0" w:space="0" w:color="auto"/>
                                            <w:right w:val="none" w:sz="0" w:space="0" w:color="auto"/>
                                          </w:divBdr>
                                          <w:divsChild>
                                            <w:div w:id="2146774781">
                                              <w:marLeft w:val="0"/>
                                              <w:marRight w:val="0"/>
                                              <w:marTop w:val="0"/>
                                              <w:marBottom w:val="230"/>
                                              <w:divBdr>
                                                <w:top w:val="none" w:sz="0" w:space="0" w:color="auto"/>
                                                <w:left w:val="none" w:sz="0" w:space="0" w:color="auto"/>
                                                <w:bottom w:val="none" w:sz="0" w:space="0" w:color="auto"/>
                                                <w:right w:val="none" w:sz="0" w:space="0" w:color="auto"/>
                                              </w:divBdr>
                                              <w:divsChild>
                                                <w:div w:id="1357461771">
                                                  <w:marLeft w:val="0"/>
                                                  <w:marRight w:val="0"/>
                                                  <w:marTop w:val="0"/>
                                                  <w:marBottom w:val="0"/>
                                                  <w:divBdr>
                                                    <w:top w:val="none" w:sz="0" w:space="0" w:color="auto"/>
                                                    <w:left w:val="none" w:sz="0" w:space="0" w:color="auto"/>
                                                    <w:bottom w:val="none" w:sz="0" w:space="0" w:color="auto"/>
                                                    <w:right w:val="none" w:sz="0" w:space="0" w:color="auto"/>
                                                  </w:divBdr>
                                                  <w:divsChild>
                                                    <w:div w:id="1150170977">
                                                      <w:marLeft w:val="0"/>
                                                      <w:marRight w:val="0"/>
                                                      <w:marTop w:val="0"/>
                                                      <w:marBottom w:val="230"/>
                                                      <w:divBdr>
                                                        <w:top w:val="none" w:sz="0" w:space="0" w:color="auto"/>
                                                        <w:left w:val="none" w:sz="0" w:space="0" w:color="auto"/>
                                                        <w:bottom w:val="none" w:sz="0" w:space="0" w:color="auto"/>
                                                        <w:right w:val="none" w:sz="0" w:space="0" w:color="auto"/>
                                                      </w:divBdr>
                                                      <w:divsChild>
                                                        <w:div w:id="2041859703">
                                                          <w:marLeft w:val="0"/>
                                                          <w:marRight w:val="0"/>
                                                          <w:marTop w:val="0"/>
                                                          <w:marBottom w:val="0"/>
                                                          <w:divBdr>
                                                            <w:top w:val="none" w:sz="0" w:space="0" w:color="auto"/>
                                                            <w:left w:val="none" w:sz="0" w:space="0" w:color="auto"/>
                                                            <w:bottom w:val="none" w:sz="0" w:space="0" w:color="auto"/>
                                                            <w:right w:val="none" w:sz="0" w:space="0" w:color="auto"/>
                                                          </w:divBdr>
                                                          <w:divsChild>
                                                            <w:div w:id="1626308089">
                                                              <w:marLeft w:val="0"/>
                                                              <w:marRight w:val="0"/>
                                                              <w:marTop w:val="0"/>
                                                              <w:marBottom w:val="0"/>
                                                              <w:divBdr>
                                                                <w:top w:val="none" w:sz="0" w:space="0" w:color="auto"/>
                                                                <w:left w:val="none" w:sz="0" w:space="0" w:color="auto"/>
                                                                <w:bottom w:val="none" w:sz="0" w:space="0" w:color="auto"/>
                                                                <w:right w:val="none" w:sz="0" w:space="0" w:color="auto"/>
                                                              </w:divBdr>
                                                              <w:divsChild>
                                                                <w:div w:id="1193113577">
                                                                  <w:marLeft w:val="0"/>
                                                                  <w:marRight w:val="0"/>
                                                                  <w:marTop w:val="0"/>
                                                                  <w:marBottom w:val="0"/>
                                                                  <w:divBdr>
                                                                    <w:top w:val="none" w:sz="0" w:space="0" w:color="auto"/>
                                                                    <w:left w:val="none" w:sz="0" w:space="0" w:color="auto"/>
                                                                    <w:bottom w:val="none" w:sz="0" w:space="0" w:color="auto"/>
                                                                    <w:right w:val="none" w:sz="0" w:space="0" w:color="auto"/>
                                                                  </w:divBdr>
                                                                  <w:divsChild>
                                                                    <w:div w:id="2032413754">
                                                                      <w:marLeft w:val="0"/>
                                                                      <w:marRight w:val="0"/>
                                                                      <w:marTop w:val="0"/>
                                                                      <w:marBottom w:val="230"/>
                                                                      <w:divBdr>
                                                                        <w:top w:val="none" w:sz="0" w:space="0" w:color="auto"/>
                                                                        <w:left w:val="none" w:sz="0" w:space="0" w:color="auto"/>
                                                                        <w:bottom w:val="none" w:sz="0" w:space="0" w:color="auto"/>
                                                                        <w:right w:val="none" w:sz="0" w:space="0" w:color="auto"/>
                                                                      </w:divBdr>
                                                                      <w:divsChild>
                                                                        <w:div w:id="50811072">
                                                                          <w:marLeft w:val="0"/>
                                                                          <w:marRight w:val="0"/>
                                                                          <w:marTop w:val="0"/>
                                                                          <w:marBottom w:val="0"/>
                                                                          <w:divBdr>
                                                                            <w:top w:val="none" w:sz="0" w:space="0" w:color="auto"/>
                                                                            <w:left w:val="none" w:sz="0" w:space="0" w:color="auto"/>
                                                                            <w:bottom w:val="single" w:sz="4" w:space="0" w:color="999999"/>
                                                                            <w:right w:val="none" w:sz="0" w:space="0" w:color="auto"/>
                                                                          </w:divBdr>
                                                                          <w:divsChild>
                                                                            <w:div w:id="977996267">
                                                                              <w:marLeft w:val="0"/>
                                                                              <w:marRight w:val="0"/>
                                                                              <w:marTop w:val="0"/>
                                                                              <w:marBottom w:val="0"/>
                                                                              <w:divBdr>
                                                                                <w:top w:val="none" w:sz="0" w:space="0" w:color="auto"/>
                                                                                <w:left w:val="none" w:sz="0" w:space="0" w:color="auto"/>
                                                                                <w:bottom w:val="none" w:sz="0" w:space="0" w:color="auto"/>
                                                                                <w:right w:val="none" w:sz="0" w:space="0" w:color="auto"/>
                                                                              </w:divBdr>
                                                                              <w:divsChild>
                                                                                <w:div w:id="1581526211">
                                                                                  <w:marLeft w:val="0"/>
                                                                                  <w:marRight w:val="0"/>
                                                                                  <w:marTop w:val="0"/>
                                                                                  <w:marBottom w:val="0"/>
                                                                                  <w:divBdr>
                                                                                    <w:top w:val="none" w:sz="0" w:space="0" w:color="auto"/>
                                                                                    <w:left w:val="none" w:sz="0" w:space="0" w:color="auto"/>
                                                                                    <w:bottom w:val="none" w:sz="0" w:space="0" w:color="auto"/>
                                                                                    <w:right w:val="none" w:sz="0" w:space="0" w:color="auto"/>
                                                                                  </w:divBdr>
                                                                                  <w:divsChild>
                                                                                    <w:div w:id="474227326">
                                                                                      <w:marLeft w:val="0"/>
                                                                                      <w:marRight w:val="0"/>
                                                                                      <w:marTop w:val="0"/>
                                                                                      <w:marBottom w:val="0"/>
                                                                                      <w:divBdr>
                                                                                        <w:top w:val="none" w:sz="0" w:space="0" w:color="auto"/>
                                                                                        <w:left w:val="none" w:sz="0" w:space="0" w:color="auto"/>
                                                                                        <w:bottom w:val="none" w:sz="0" w:space="0" w:color="auto"/>
                                                                                        <w:right w:val="none" w:sz="0" w:space="0" w:color="auto"/>
                                                                                      </w:divBdr>
                                                                                      <w:divsChild>
                                                                                        <w:div w:id="1345018270">
                                                                                          <w:marLeft w:val="0"/>
                                                                                          <w:marRight w:val="0"/>
                                                                                          <w:marTop w:val="0"/>
                                                                                          <w:marBottom w:val="0"/>
                                                                                          <w:divBdr>
                                                                                            <w:top w:val="none" w:sz="0" w:space="0" w:color="auto"/>
                                                                                            <w:left w:val="none" w:sz="0" w:space="0" w:color="auto"/>
                                                                                            <w:bottom w:val="single" w:sz="4" w:space="3" w:color="CCCCCC"/>
                                                                                            <w:right w:val="none" w:sz="0" w:space="0" w:color="auto"/>
                                                                                          </w:divBdr>
                                                                                          <w:divsChild>
                                                                                            <w:div w:id="1734280845">
                                                                                              <w:marLeft w:val="0"/>
                                                                                              <w:marRight w:val="0"/>
                                                                                              <w:marTop w:val="0"/>
                                                                                              <w:marBottom w:val="0"/>
                                                                                              <w:divBdr>
                                                                                                <w:top w:val="none" w:sz="0" w:space="0" w:color="auto"/>
                                                                                                <w:left w:val="none" w:sz="0" w:space="0" w:color="auto"/>
                                                                                                <w:bottom w:val="none" w:sz="0" w:space="0" w:color="auto"/>
                                                                                                <w:right w:val="none" w:sz="0" w:space="0" w:color="auto"/>
                                                                                              </w:divBdr>
                                                                                              <w:divsChild>
                                                                                                <w:div w:id="906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3948">
                                                                                          <w:marLeft w:val="0"/>
                                                                                          <w:marRight w:val="0"/>
                                                                                          <w:marTop w:val="0"/>
                                                                                          <w:marBottom w:val="0"/>
                                                                                          <w:divBdr>
                                                                                            <w:top w:val="none" w:sz="0" w:space="0" w:color="auto"/>
                                                                                            <w:left w:val="none" w:sz="0" w:space="0" w:color="auto"/>
                                                                                            <w:bottom w:val="single" w:sz="4" w:space="3" w:color="CCCCCC"/>
                                                                                            <w:right w:val="none" w:sz="0" w:space="0" w:color="auto"/>
                                                                                          </w:divBdr>
                                                                                          <w:divsChild>
                                                                                            <w:div w:id="941958372">
                                                                                              <w:marLeft w:val="0"/>
                                                                                              <w:marRight w:val="0"/>
                                                                                              <w:marTop w:val="0"/>
                                                                                              <w:marBottom w:val="0"/>
                                                                                              <w:divBdr>
                                                                                                <w:top w:val="none" w:sz="0" w:space="0" w:color="auto"/>
                                                                                                <w:left w:val="none" w:sz="0" w:space="0" w:color="auto"/>
                                                                                                <w:bottom w:val="none" w:sz="0" w:space="0" w:color="auto"/>
                                                                                                <w:right w:val="none" w:sz="0" w:space="0" w:color="auto"/>
                                                                                              </w:divBdr>
                                                                                              <w:divsChild>
                                                                                                <w:div w:id="54075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6537">
                                                                                          <w:marLeft w:val="0"/>
                                                                                          <w:marRight w:val="0"/>
                                                                                          <w:marTop w:val="0"/>
                                                                                          <w:marBottom w:val="0"/>
                                                                                          <w:divBdr>
                                                                                            <w:top w:val="none" w:sz="0" w:space="0" w:color="auto"/>
                                                                                            <w:left w:val="none" w:sz="0" w:space="0" w:color="auto"/>
                                                                                            <w:bottom w:val="single" w:sz="4" w:space="3" w:color="CCCCCC"/>
                                                                                            <w:right w:val="none" w:sz="0" w:space="0" w:color="auto"/>
                                                                                          </w:divBdr>
                                                                                          <w:divsChild>
                                                                                            <w:div w:id="1671907847">
                                                                                              <w:marLeft w:val="0"/>
                                                                                              <w:marRight w:val="0"/>
                                                                                              <w:marTop w:val="0"/>
                                                                                              <w:marBottom w:val="0"/>
                                                                                              <w:divBdr>
                                                                                                <w:top w:val="none" w:sz="0" w:space="0" w:color="auto"/>
                                                                                                <w:left w:val="none" w:sz="0" w:space="0" w:color="auto"/>
                                                                                                <w:bottom w:val="none" w:sz="0" w:space="0" w:color="auto"/>
                                                                                                <w:right w:val="none" w:sz="0" w:space="0" w:color="auto"/>
                                                                                              </w:divBdr>
                                                                                              <w:divsChild>
                                                                                                <w:div w:id="505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84121">
                                                                                          <w:marLeft w:val="0"/>
                                                                                          <w:marRight w:val="0"/>
                                                                                          <w:marTop w:val="0"/>
                                                                                          <w:marBottom w:val="0"/>
                                                                                          <w:divBdr>
                                                                                            <w:top w:val="none" w:sz="0" w:space="0" w:color="auto"/>
                                                                                            <w:left w:val="none" w:sz="0" w:space="0" w:color="auto"/>
                                                                                            <w:bottom w:val="single" w:sz="4" w:space="3" w:color="CCCCCC"/>
                                                                                            <w:right w:val="none" w:sz="0" w:space="0" w:color="auto"/>
                                                                                          </w:divBdr>
                                                                                          <w:divsChild>
                                                                                            <w:div w:id="256330973">
                                                                                              <w:marLeft w:val="0"/>
                                                                                              <w:marRight w:val="0"/>
                                                                                              <w:marTop w:val="0"/>
                                                                                              <w:marBottom w:val="0"/>
                                                                                              <w:divBdr>
                                                                                                <w:top w:val="none" w:sz="0" w:space="0" w:color="auto"/>
                                                                                                <w:left w:val="none" w:sz="0" w:space="0" w:color="auto"/>
                                                                                                <w:bottom w:val="none" w:sz="0" w:space="0" w:color="auto"/>
                                                                                                <w:right w:val="none" w:sz="0" w:space="0" w:color="auto"/>
                                                                                              </w:divBdr>
                                                                                              <w:divsChild>
                                                                                                <w:div w:id="148203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8669">
                                                                                          <w:marLeft w:val="0"/>
                                                                                          <w:marRight w:val="0"/>
                                                                                          <w:marTop w:val="0"/>
                                                                                          <w:marBottom w:val="0"/>
                                                                                          <w:divBdr>
                                                                                            <w:top w:val="none" w:sz="0" w:space="0" w:color="auto"/>
                                                                                            <w:left w:val="none" w:sz="0" w:space="0" w:color="auto"/>
                                                                                            <w:bottom w:val="single" w:sz="4" w:space="3" w:color="CCCCCC"/>
                                                                                            <w:right w:val="none" w:sz="0" w:space="0" w:color="auto"/>
                                                                                          </w:divBdr>
                                                                                          <w:divsChild>
                                                                                            <w:div w:id="317421700">
                                                                                              <w:marLeft w:val="0"/>
                                                                                              <w:marRight w:val="0"/>
                                                                                              <w:marTop w:val="0"/>
                                                                                              <w:marBottom w:val="0"/>
                                                                                              <w:divBdr>
                                                                                                <w:top w:val="none" w:sz="0" w:space="0" w:color="auto"/>
                                                                                                <w:left w:val="none" w:sz="0" w:space="0" w:color="auto"/>
                                                                                                <w:bottom w:val="none" w:sz="0" w:space="0" w:color="auto"/>
                                                                                                <w:right w:val="none" w:sz="0" w:space="0" w:color="auto"/>
                                                                                              </w:divBdr>
                                                                                              <w:divsChild>
                                                                                                <w:div w:id="92137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6280">
                                                                                          <w:marLeft w:val="0"/>
                                                                                          <w:marRight w:val="0"/>
                                                                                          <w:marTop w:val="0"/>
                                                                                          <w:marBottom w:val="0"/>
                                                                                          <w:divBdr>
                                                                                            <w:top w:val="none" w:sz="0" w:space="0" w:color="auto"/>
                                                                                            <w:left w:val="none" w:sz="0" w:space="0" w:color="auto"/>
                                                                                            <w:bottom w:val="single" w:sz="4" w:space="3" w:color="CCCCCC"/>
                                                                                            <w:right w:val="none" w:sz="0" w:space="0" w:color="auto"/>
                                                                                          </w:divBdr>
                                                                                          <w:divsChild>
                                                                                            <w:div w:id="944657448">
                                                                                              <w:marLeft w:val="0"/>
                                                                                              <w:marRight w:val="0"/>
                                                                                              <w:marTop w:val="0"/>
                                                                                              <w:marBottom w:val="0"/>
                                                                                              <w:divBdr>
                                                                                                <w:top w:val="none" w:sz="0" w:space="0" w:color="auto"/>
                                                                                                <w:left w:val="none" w:sz="0" w:space="0" w:color="auto"/>
                                                                                                <w:bottom w:val="none" w:sz="0" w:space="0" w:color="auto"/>
                                                                                                <w:right w:val="none" w:sz="0" w:space="0" w:color="auto"/>
                                                                                              </w:divBdr>
                                                                                              <w:divsChild>
                                                                                                <w:div w:id="41270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07924">
                                                                                          <w:marLeft w:val="0"/>
                                                                                          <w:marRight w:val="0"/>
                                                                                          <w:marTop w:val="0"/>
                                                                                          <w:marBottom w:val="0"/>
                                                                                          <w:divBdr>
                                                                                            <w:top w:val="none" w:sz="0" w:space="0" w:color="auto"/>
                                                                                            <w:left w:val="none" w:sz="0" w:space="0" w:color="auto"/>
                                                                                            <w:bottom w:val="single" w:sz="4" w:space="3" w:color="CCCCCC"/>
                                                                                            <w:right w:val="none" w:sz="0" w:space="0" w:color="auto"/>
                                                                                          </w:divBdr>
                                                                                          <w:divsChild>
                                                                                            <w:div w:id="927034614">
                                                                                              <w:marLeft w:val="0"/>
                                                                                              <w:marRight w:val="0"/>
                                                                                              <w:marTop w:val="0"/>
                                                                                              <w:marBottom w:val="0"/>
                                                                                              <w:divBdr>
                                                                                                <w:top w:val="none" w:sz="0" w:space="0" w:color="auto"/>
                                                                                                <w:left w:val="none" w:sz="0" w:space="0" w:color="auto"/>
                                                                                                <w:bottom w:val="none" w:sz="0" w:space="0" w:color="auto"/>
                                                                                                <w:right w:val="none" w:sz="0" w:space="0" w:color="auto"/>
                                                                                              </w:divBdr>
                                                                                              <w:divsChild>
                                                                                                <w:div w:id="161358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98143">
                                                                                          <w:marLeft w:val="0"/>
                                                                                          <w:marRight w:val="0"/>
                                                                                          <w:marTop w:val="0"/>
                                                                                          <w:marBottom w:val="0"/>
                                                                                          <w:divBdr>
                                                                                            <w:top w:val="none" w:sz="0" w:space="0" w:color="auto"/>
                                                                                            <w:left w:val="none" w:sz="0" w:space="0" w:color="auto"/>
                                                                                            <w:bottom w:val="single" w:sz="4" w:space="3" w:color="CCCCCC"/>
                                                                                            <w:right w:val="none" w:sz="0" w:space="0" w:color="auto"/>
                                                                                          </w:divBdr>
                                                                                          <w:divsChild>
                                                                                            <w:div w:id="1991474514">
                                                                                              <w:marLeft w:val="0"/>
                                                                                              <w:marRight w:val="0"/>
                                                                                              <w:marTop w:val="0"/>
                                                                                              <w:marBottom w:val="0"/>
                                                                                              <w:divBdr>
                                                                                                <w:top w:val="none" w:sz="0" w:space="0" w:color="auto"/>
                                                                                                <w:left w:val="none" w:sz="0" w:space="0" w:color="auto"/>
                                                                                                <w:bottom w:val="none" w:sz="0" w:space="0" w:color="auto"/>
                                                                                                <w:right w:val="none" w:sz="0" w:space="0" w:color="auto"/>
                                                                                              </w:divBdr>
                                                                                              <w:divsChild>
                                                                                                <w:div w:id="16173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364107">
                                                                                          <w:marLeft w:val="0"/>
                                                                                          <w:marRight w:val="0"/>
                                                                                          <w:marTop w:val="0"/>
                                                                                          <w:marBottom w:val="0"/>
                                                                                          <w:divBdr>
                                                                                            <w:top w:val="none" w:sz="0" w:space="0" w:color="auto"/>
                                                                                            <w:left w:val="none" w:sz="0" w:space="0" w:color="auto"/>
                                                                                            <w:bottom w:val="single" w:sz="4" w:space="3" w:color="CCCCCC"/>
                                                                                            <w:right w:val="none" w:sz="0" w:space="0" w:color="auto"/>
                                                                                          </w:divBdr>
                                                                                          <w:divsChild>
                                                                                            <w:div w:id="105278778">
                                                                                              <w:marLeft w:val="0"/>
                                                                                              <w:marRight w:val="0"/>
                                                                                              <w:marTop w:val="0"/>
                                                                                              <w:marBottom w:val="0"/>
                                                                                              <w:divBdr>
                                                                                                <w:top w:val="none" w:sz="0" w:space="0" w:color="auto"/>
                                                                                                <w:left w:val="none" w:sz="0" w:space="0" w:color="auto"/>
                                                                                                <w:bottom w:val="none" w:sz="0" w:space="0" w:color="auto"/>
                                                                                                <w:right w:val="none" w:sz="0" w:space="0" w:color="auto"/>
                                                                                              </w:divBdr>
                                                                                              <w:divsChild>
                                                                                                <w:div w:id="64234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07115">
                                                                                          <w:marLeft w:val="0"/>
                                                                                          <w:marRight w:val="0"/>
                                                                                          <w:marTop w:val="0"/>
                                                                                          <w:marBottom w:val="0"/>
                                                                                          <w:divBdr>
                                                                                            <w:top w:val="none" w:sz="0" w:space="0" w:color="auto"/>
                                                                                            <w:left w:val="none" w:sz="0" w:space="0" w:color="auto"/>
                                                                                            <w:bottom w:val="single" w:sz="4" w:space="3" w:color="CCCCCC"/>
                                                                                            <w:right w:val="none" w:sz="0" w:space="0" w:color="auto"/>
                                                                                          </w:divBdr>
                                                                                          <w:divsChild>
                                                                                            <w:div w:id="393548475">
                                                                                              <w:marLeft w:val="0"/>
                                                                                              <w:marRight w:val="0"/>
                                                                                              <w:marTop w:val="0"/>
                                                                                              <w:marBottom w:val="0"/>
                                                                                              <w:divBdr>
                                                                                                <w:top w:val="none" w:sz="0" w:space="0" w:color="auto"/>
                                                                                                <w:left w:val="none" w:sz="0" w:space="0" w:color="auto"/>
                                                                                                <w:bottom w:val="none" w:sz="0" w:space="0" w:color="auto"/>
                                                                                                <w:right w:val="none" w:sz="0" w:space="0" w:color="auto"/>
                                                                                              </w:divBdr>
                                                                                              <w:divsChild>
                                                                                                <w:div w:id="110253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31859">
                                                                                          <w:marLeft w:val="0"/>
                                                                                          <w:marRight w:val="0"/>
                                                                                          <w:marTop w:val="0"/>
                                                                                          <w:marBottom w:val="0"/>
                                                                                          <w:divBdr>
                                                                                            <w:top w:val="none" w:sz="0" w:space="0" w:color="auto"/>
                                                                                            <w:left w:val="none" w:sz="0" w:space="0" w:color="auto"/>
                                                                                            <w:bottom w:val="single" w:sz="4" w:space="3" w:color="CCCCCC"/>
                                                                                            <w:right w:val="none" w:sz="0" w:space="0" w:color="auto"/>
                                                                                          </w:divBdr>
                                                                                          <w:divsChild>
                                                                                            <w:div w:id="367604709">
                                                                                              <w:marLeft w:val="0"/>
                                                                                              <w:marRight w:val="0"/>
                                                                                              <w:marTop w:val="0"/>
                                                                                              <w:marBottom w:val="0"/>
                                                                                              <w:divBdr>
                                                                                                <w:top w:val="none" w:sz="0" w:space="0" w:color="auto"/>
                                                                                                <w:left w:val="none" w:sz="0" w:space="0" w:color="auto"/>
                                                                                                <w:bottom w:val="none" w:sz="0" w:space="0" w:color="auto"/>
                                                                                                <w:right w:val="none" w:sz="0" w:space="0" w:color="auto"/>
                                                                                              </w:divBdr>
                                                                                              <w:divsChild>
                                                                                                <w:div w:id="688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92871">
                                                                                          <w:marLeft w:val="0"/>
                                                                                          <w:marRight w:val="0"/>
                                                                                          <w:marTop w:val="0"/>
                                                                                          <w:marBottom w:val="0"/>
                                                                                          <w:divBdr>
                                                                                            <w:top w:val="none" w:sz="0" w:space="0" w:color="auto"/>
                                                                                            <w:left w:val="none" w:sz="0" w:space="0" w:color="auto"/>
                                                                                            <w:bottom w:val="single" w:sz="4" w:space="3" w:color="CCCCCC"/>
                                                                                            <w:right w:val="none" w:sz="0" w:space="0" w:color="auto"/>
                                                                                          </w:divBdr>
                                                                                          <w:divsChild>
                                                                                            <w:div w:id="912856865">
                                                                                              <w:marLeft w:val="0"/>
                                                                                              <w:marRight w:val="0"/>
                                                                                              <w:marTop w:val="0"/>
                                                                                              <w:marBottom w:val="0"/>
                                                                                              <w:divBdr>
                                                                                                <w:top w:val="none" w:sz="0" w:space="0" w:color="auto"/>
                                                                                                <w:left w:val="none" w:sz="0" w:space="0" w:color="auto"/>
                                                                                                <w:bottom w:val="none" w:sz="0" w:space="0" w:color="auto"/>
                                                                                                <w:right w:val="none" w:sz="0" w:space="0" w:color="auto"/>
                                                                                              </w:divBdr>
                                                                                              <w:divsChild>
                                                                                                <w:div w:id="81429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8067125">
                                                      <w:marLeft w:val="0"/>
                                                      <w:marRight w:val="0"/>
                                                      <w:marTop w:val="0"/>
                                                      <w:marBottom w:val="230"/>
                                                      <w:divBdr>
                                                        <w:top w:val="none" w:sz="0" w:space="0" w:color="auto"/>
                                                        <w:left w:val="none" w:sz="0" w:space="0" w:color="auto"/>
                                                        <w:bottom w:val="none" w:sz="0" w:space="0" w:color="auto"/>
                                                        <w:right w:val="none" w:sz="0" w:space="0" w:color="auto"/>
                                                      </w:divBdr>
                                                      <w:divsChild>
                                                        <w:div w:id="5440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8879402">
      <w:bodyDiv w:val="1"/>
      <w:marLeft w:val="0"/>
      <w:marRight w:val="0"/>
      <w:marTop w:val="0"/>
      <w:marBottom w:val="0"/>
      <w:divBdr>
        <w:top w:val="none" w:sz="0" w:space="0" w:color="auto"/>
        <w:left w:val="none" w:sz="0" w:space="0" w:color="auto"/>
        <w:bottom w:val="none" w:sz="0" w:space="0" w:color="auto"/>
        <w:right w:val="none" w:sz="0" w:space="0" w:color="auto"/>
      </w:divBdr>
      <w:divsChild>
        <w:div w:id="1236624444">
          <w:marLeft w:val="0"/>
          <w:marRight w:val="0"/>
          <w:marTop w:val="0"/>
          <w:marBottom w:val="0"/>
          <w:divBdr>
            <w:top w:val="none" w:sz="0" w:space="0" w:color="auto"/>
            <w:left w:val="none" w:sz="0" w:space="0" w:color="auto"/>
            <w:bottom w:val="none" w:sz="0" w:space="0" w:color="auto"/>
            <w:right w:val="none" w:sz="0" w:space="0" w:color="auto"/>
          </w:divBdr>
          <w:divsChild>
            <w:div w:id="1169708483">
              <w:marLeft w:val="0"/>
              <w:marRight w:val="0"/>
              <w:marTop w:val="0"/>
              <w:marBottom w:val="0"/>
              <w:divBdr>
                <w:top w:val="none" w:sz="0" w:space="0" w:color="auto"/>
                <w:left w:val="none" w:sz="0" w:space="0" w:color="auto"/>
                <w:bottom w:val="none" w:sz="0" w:space="0" w:color="auto"/>
                <w:right w:val="none" w:sz="0" w:space="0" w:color="auto"/>
              </w:divBdr>
              <w:divsChild>
                <w:div w:id="1170170999">
                  <w:marLeft w:val="0"/>
                  <w:marRight w:val="0"/>
                  <w:marTop w:val="0"/>
                  <w:marBottom w:val="0"/>
                  <w:divBdr>
                    <w:top w:val="none" w:sz="0" w:space="0" w:color="auto"/>
                    <w:left w:val="none" w:sz="0" w:space="0" w:color="auto"/>
                    <w:bottom w:val="none" w:sz="0" w:space="0" w:color="auto"/>
                    <w:right w:val="none" w:sz="0" w:space="0" w:color="auto"/>
                  </w:divBdr>
                  <w:divsChild>
                    <w:div w:id="235629851">
                      <w:marLeft w:val="0"/>
                      <w:marRight w:val="0"/>
                      <w:marTop w:val="0"/>
                      <w:marBottom w:val="0"/>
                      <w:divBdr>
                        <w:top w:val="none" w:sz="0" w:space="0" w:color="auto"/>
                        <w:left w:val="none" w:sz="0" w:space="0" w:color="auto"/>
                        <w:bottom w:val="none" w:sz="0" w:space="0" w:color="auto"/>
                        <w:right w:val="none" w:sz="0" w:space="0" w:color="auto"/>
                      </w:divBdr>
                      <w:divsChild>
                        <w:div w:id="264309424">
                          <w:marLeft w:val="0"/>
                          <w:marRight w:val="0"/>
                          <w:marTop w:val="230"/>
                          <w:marBottom w:val="0"/>
                          <w:divBdr>
                            <w:top w:val="none" w:sz="0" w:space="0" w:color="auto"/>
                            <w:left w:val="none" w:sz="0" w:space="0" w:color="auto"/>
                            <w:bottom w:val="none" w:sz="0" w:space="0" w:color="auto"/>
                            <w:right w:val="none" w:sz="0" w:space="0" w:color="auto"/>
                          </w:divBdr>
                          <w:divsChild>
                            <w:div w:id="343436349">
                              <w:marLeft w:val="0"/>
                              <w:marRight w:val="0"/>
                              <w:marTop w:val="0"/>
                              <w:marBottom w:val="0"/>
                              <w:divBdr>
                                <w:top w:val="none" w:sz="0" w:space="0" w:color="auto"/>
                                <w:left w:val="none" w:sz="0" w:space="0" w:color="auto"/>
                                <w:bottom w:val="none" w:sz="0" w:space="0" w:color="auto"/>
                                <w:right w:val="none" w:sz="0" w:space="0" w:color="auto"/>
                              </w:divBdr>
                              <w:divsChild>
                                <w:div w:id="793400827">
                                  <w:marLeft w:val="0"/>
                                  <w:marRight w:val="0"/>
                                  <w:marTop w:val="161"/>
                                  <w:marBottom w:val="0"/>
                                  <w:divBdr>
                                    <w:top w:val="none" w:sz="0" w:space="0" w:color="auto"/>
                                    <w:left w:val="none" w:sz="0" w:space="0" w:color="auto"/>
                                    <w:bottom w:val="none" w:sz="0" w:space="0" w:color="auto"/>
                                    <w:right w:val="none" w:sz="0" w:space="0" w:color="auto"/>
                                  </w:divBdr>
                                  <w:divsChild>
                                    <w:div w:id="1051539101">
                                      <w:marLeft w:val="0"/>
                                      <w:marRight w:val="0"/>
                                      <w:marTop w:val="0"/>
                                      <w:marBottom w:val="0"/>
                                      <w:divBdr>
                                        <w:top w:val="none" w:sz="0" w:space="0" w:color="auto"/>
                                        <w:left w:val="none" w:sz="0" w:space="0" w:color="auto"/>
                                        <w:bottom w:val="none" w:sz="0" w:space="0" w:color="auto"/>
                                        <w:right w:val="none" w:sz="0" w:space="0" w:color="auto"/>
                                      </w:divBdr>
                                      <w:divsChild>
                                        <w:div w:id="2146044487">
                                          <w:marLeft w:val="0"/>
                                          <w:marRight w:val="0"/>
                                          <w:marTop w:val="0"/>
                                          <w:marBottom w:val="0"/>
                                          <w:divBdr>
                                            <w:top w:val="none" w:sz="0" w:space="0" w:color="auto"/>
                                            <w:left w:val="none" w:sz="0" w:space="0" w:color="auto"/>
                                            <w:bottom w:val="none" w:sz="0" w:space="0" w:color="auto"/>
                                            <w:right w:val="none" w:sz="0" w:space="0" w:color="auto"/>
                                          </w:divBdr>
                                          <w:divsChild>
                                            <w:div w:id="444428116">
                                              <w:marLeft w:val="0"/>
                                              <w:marRight w:val="0"/>
                                              <w:marTop w:val="0"/>
                                              <w:marBottom w:val="230"/>
                                              <w:divBdr>
                                                <w:top w:val="none" w:sz="0" w:space="0" w:color="auto"/>
                                                <w:left w:val="none" w:sz="0" w:space="0" w:color="auto"/>
                                                <w:bottom w:val="none" w:sz="0" w:space="0" w:color="auto"/>
                                                <w:right w:val="none" w:sz="0" w:space="0" w:color="auto"/>
                                              </w:divBdr>
                                              <w:divsChild>
                                                <w:div w:id="524173721">
                                                  <w:marLeft w:val="0"/>
                                                  <w:marRight w:val="0"/>
                                                  <w:marTop w:val="0"/>
                                                  <w:marBottom w:val="0"/>
                                                  <w:divBdr>
                                                    <w:top w:val="none" w:sz="0" w:space="0" w:color="auto"/>
                                                    <w:left w:val="none" w:sz="0" w:space="0" w:color="auto"/>
                                                    <w:bottom w:val="none" w:sz="0" w:space="0" w:color="auto"/>
                                                    <w:right w:val="none" w:sz="0" w:space="0" w:color="auto"/>
                                                  </w:divBdr>
                                                  <w:divsChild>
                                                    <w:div w:id="1669483179">
                                                      <w:marLeft w:val="0"/>
                                                      <w:marRight w:val="0"/>
                                                      <w:marTop w:val="0"/>
                                                      <w:marBottom w:val="230"/>
                                                      <w:divBdr>
                                                        <w:top w:val="none" w:sz="0" w:space="0" w:color="auto"/>
                                                        <w:left w:val="none" w:sz="0" w:space="0" w:color="auto"/>
                                                        <w:bottom w:val="none" w:sz="0" w:space="0" w:color="auto"/>
                                                        <w:right w:val="none" w:sz="0" w:space="0" w:color="auto"/>
                                                      </w:divBdr>
                                                      <w:divsChild>
                                                        <w:div w:id="1201019898">
                                                          <w:marLeft w:val="0"/>
                                                          <w:marRight w:val="0"/>
                                                          <w:marTop w:val="0"/>
                                                          <w:marBottom w:val="0"/>
                                                          <w:divBdr>
                                                            <w:top w:val="none" w:sz="0" w:space="0" w:color="auto"/>
                                                            <w:left w:val="none" w:sz="0" w:space="0" w:color="auto"/>
                                                            <w:bottom w:val="none" w:sz="0" w:space="0" w:color="auto"/>
                                                            <w:right w:val="none" w:sz="0" w:space="0" w:color="auto"/>
                                                          </w:divBdr>
                                                          <w:divsChild>
                                                            <w:div w:id="1924097643">
                                                              <w:marLeft w:val="0"/>
                                                              <w:marRight w:val="0"/>
                                                              <w:marTop w:val="0"/>
                                                              <w:marBottom w:val="0"/>
                                                              <w:divBdr>
                                                                <w:top w:val="none" w:sz="0" w:space="0" w:color="auto"/>
                                                                <w:left w:val="none" w:sz="0" w:space="0" w:color="auto"/>
                                                                <w:bottom w:val="none" w:sz="0" w:space="0" w:color="auto"/>
                                                                <w:right w:val="none" w:sz="0" w:space="0" w:color="auto"/>
                                                              </w:divBdr>
                                                              <w:divsChild>
                                                                <w:div w:id="1301303885">
                                                                  <w:marLeft w:val="0"/>
                                                                  <w:marRight w:val="0"/>
                                                                  <w:marTop w:val="0"/>
                                                                  <w:marBottom w:val="0"/>
                                                                  <w:divBdr>
                                                                    <w:top w:val="none" w:sz="0" w:space="0" w:color="auto"/>
                                                                    <w:left w:val="none" w:sz="0" w:space="0" w:color="auto"/>
                                                                    <w:bottom w:val="none" w:sz="0" w:space="0" w:color="auto"/>
                                                                    <w:right w:val="none" w:sz="0" w:space="0" w:color="auto"/>
                                                                  </w:divBdr>
                                                                  <w:divsChild>
                                                                    <w:div w:id="1555653364">
                                                                      <w:marLeft w:val="0"/>
                                                                      <w:marRight w:val="0"/>
                                                                      <w:marTop w:val="0"/>
                                                                      <w:marBottom w:val="230"/>
                                                                      <w:divBdr>
                                                                        <w:top w:val="none" w:sz="0" w:space="0" w:color="auto"/>
                                                                        <w:left w:val="none" w:sz="0" w:space="0" w:color="auto"/>
                                                                        <w:bottom w:val="none" w:sz="0" w:space="0" w:color="auto"/>
                                                                        <w:right w:val="none" w:sz="0" w:space="0" w:color="auto"/>
                                                                      </w:divBdr>
                                                                      <w:divsChild>
                                                                        <w:div w:id="1972854823">
                                                                          <w:marLeft w:val="0"/>
                                                                          <w:marRight w:val="0"/>
                                                                          <w:marTop w:val="0"/>
                                                                          <w:marBottom w:val="0"/>
                                                                          <w:divBdr>
                                                                            <w:top w:val="none" w:sz="0" w:space="0" w:color="auto"/>
                                                                            <w:left w:val="none" w:sz="0" w:space="0" w:color="auto"/>
                                                                            <w:bottom w:val="single" w:sz="4" w:space="0" w:color="999999"/>
                                                                            <w:right w:val="none" w:sz="0" w:space="0" w:color="auto"/>
                                                                          </w:divBdr>
                                                                          <w:divsChild>
                                                                            <w:div w:id="822743361">
                                                                              <w:marLeft w:val="0"/>
                                                                              <w:marRight w:val="0"/>
                                                                              <w:marTop w:val="0"/>
                                                                              <w:marBottom w:val="0"/>
                                                                              <w:divBdr>
                                                                                <w:top w:val="none" w:sz="0" w:space="0" w:color="auto"/>
                                                                                <w:left w:val="none" w:sz="0" w:space="0" w:color="auto"/>
                                                                                <w:bottom w:val="none" w:sz="0" w:space="0" w:color="auto"/>
                                                                                <w:right w:val="none" w:sz="0" w:space="0" w:color="auto"/>
                                                                              </w:divBdr>
                                                                              <w:divsChild>
                                                                                <w:div w:id="42410731">
                                                                                  <w:marLeft w:val="0"/>
                                                                                  <w:marRight w:val="0"/>
                                                                                  <w:marTop w:val="0"/>
                                                                                  <w:marBottom w:val="0"/>
                                                                                  <w:divBdr>
                                                                                    <w:top w:val="none" w:sz="0" w:space="0" w:color="auto"/>
                                                                                    <w:left w:val="none" w:sz="0" w:space="0" w:color="auto"/>
                                                                                    <w:bottom w:val="none" w:sz="0" w:space="0" w:color="auto"/>
                                                                                    <w:right w:val="none" w:sz="0" w:space="0" w:color="auto"/>
                                                                                  </w:divBdr>
                                                                                  <w:divsChild>
                                                                                    <w:div w:id="43260960">
                                                                                      <w:marLeft w:val="0"/>
                                                                                      <w:marRight w:val="0"/>
                                                                                      <w:marTop w:val="0"/>
                                                                                      <w:marBottom w:val="0"/>
                                                                                      <w:divBdr>
                                                                                        <w:top w:val="none" w:sz="0" w:space="0" w:color="auto"/>
                                                                                        <w:left w:val="none" w:sz="0" w:space="0" w:color="auto"/>
                                                                                        <w:bottom w:val="none" w:sz="0" w:space="0" w:color="auto"/>
                                                                                        <w:right w:val="none" w:sz="0" w:space="0" w:color="auto"/>
                                                                                      </w:divBdr>
                                                                                      <w:divsChild>
                                                                                        <w:div w:id="44333020">
                                                                                          <w:marLeft w:val="0"/>
                                                                                          <w:marRight w:val="0"/>
                                                                                          <w:marTop w:val="0"/>
                                                                                          <w:marBottom w:val="0"/>
                                                                                          <w:divBdr>
                                                                                            <w:top w:val="none" w:sz="0" w:space="0" w:color="auto"/>
                                                                                            <w:left w:val="none" w:sz="0" w:space="0" w:color="auto"/>
                                                                                            <w:bottom w:val="single" w:sz="4" w:space="3" w:color="CCCCCC"/>
                                                                                            <w:right w:val="none" w:sz="0" w:space="0" w:color="auto"/>
                                                                                          </w:divBdr>
                                                                                          <w:divsChild>
                                                                                            <w:div w:id="1361274607">
                                                                                              <w:marLeft w:val="0"/>
                                                                                              <w:marRight w:val="0"/>
                                                                                              <w:marTop w:val="0"/>
                                                                                              <w:marBottom w:val="0"/>
                                                                                              <w:divBdr>
                                                                                                <w:top w:val="none" w:sz="0" w:space="0" w:color="auto"/>
                                                                                                <w:left w:val="none" w:sz="0" w:space="0" w:color="auto"/>
                                                                                                <w:bottom w:val="none" w:sz="0" w:space="0" w:color="auto"/>
                                                                                                <w:right w:val="none" w:sz="0" w:space="0" w:color="auto"/>
                                                                                              </w:divBdr>
                                                                                              <w:divsChild>
                                                                                                <w:div w:id="76534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48151">
                                                                                          <w:marLeft w:val="0"/>
                                                                                          <w:marRight w:val="0"/>
                                                                                          <w:marTop w:val="0"/>
                                                                                          <w:marBottom w:val="0"/>
                                                                                          <w:divBdr>
                                                                                            <w:top w:val="none" w:sz="0" w:space="0" w:color="auto"/>
                                                                                            <w:left w:val="none" w:sz="0" w:space="0" w:color="auto"/>
                                                                                            <w:bottom w:val="single" w:sz="4" w:space="3" w:color="CCCCCC"/>
                                                                                            <w:right w:val="none" w:sz="0" w:space="0" w:color="auto"/>
                                                                                          </w:divBdr>
                                                                                          <w:divsChild>
                                                                                            <w:div w:id="1982346990">
                                                                                              <w:marLeft w:val="0"/>
                                                                                              <w:marRight w:val="0"/>
                                                                                              <w:marTop w:val="0"/>
                                                                                              <w:marBottom w:val="0"/>
                                                                                              <w:divBdr>
                                                                                                <w:top w:val="none" w:sz="0" w:space="0" w:color="auto"/>
                                                                                                <w:left w:val="none" w:sz="0" w:space="0" w:color="auto"/>
                                                                                                <w:bottom w:val="none" w:sz="0" w:space="0" w:color="auto"/>
                                                                                                <w:right w:val="none" w:sz="0" w:space="0" w:color="auto"/>
                                                                                              </w:divBdr>
                                                                                              <w:divsChild>
                                                                                                <w:div w:id="141697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7200">
                                                                                          <w:marLeft w:val="0"/>
                                                                                          <w:marRight w:val="0"/>
                                                                                          <w:marTop w:val="0"/>
                                                                                          <w:marBottom w:val="0"/>
                                                                                          <w:divBdr>
                                                                                            <w:top w:val="none" w:sz="0" w:space="0" w:color="auto"/>
                                                                                            <w:left w:val="none" w:sz="0" w:space="0" w:color="auto"/>
                                                                                            <w:bottom w:val="single" w:sz="4" w:space="3" w:color="CCCCCC"/>
                                                                                            <w:right w:val="none" w:sz="0" w:space="0" w:color="auto"/>
                                                                                          </w:divBdr>
                                                                                          <w:divsChild>
                                                                                            <w:div w:id="574318303">
                                                                                              <w:marLeft w:val="0"/>
                                                                                              <w:marRight w:val="0"/>
                                                                                              <w:marTop w:val="0"/>
                                                                                              <w:marBottom w:val="0"/>
                                                                                              <w:divBdr>
                                                                                                <w:top w:val="none" w:sz="0" w:space="0" w:color="auto"/>
                                                                                                <w:left w:val="none" w:sz="0" w:space="0" w:color="auto"/>
                                                                                                <w:bottom w:val="none" w:sz="0" w:space="0" w:color="auto"/>
                                                                                                <w:right w:val="none" w:sz="0" w:space="0" w:color="auto"/>
                                                                                              </w:divBdr>
                                                                                              <w:divsChild>
                                                                                                <w:div w:id="182393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41502">
                                                                                          <w:marLeft w:val="0"/>
                                                                                          <w:marRight w:val="0"/>
                                                                                          <w:marTop w:val="0"/>
                                                                                          <w:marBottom w:val="0"/>
                                                                                          <w:divBdr>
                                                                                            <w:top w:val="none" w:sz="0" w:space="0" w:color="auto"/>
                                                                                            <w:left w:val="none" w:sz="0" w:space="0" w:color="auto"/>
                                                                                            <w:bottom w:val="single" w:sz="4" w:space="3" w:color="CCCCCC"/>
                                                                                            <w:right w:val="none" w:sz="0" w:space="0" w:color="auto"/>
                                                                                          </w:divBdr>
                                                                                          <w:divsChild>
                                                                                            <w:div w:id="1342010487">
                                                                                              <w:marLeft w:val="0"/>
                                                                                              <w:marRight w:val="0"/>
                                                                                              <w:marTop w:val="0"/>
                                                                                              <w:marBottom w:val="0"/>
                                                                                              <w:divBdr>
                                                                                                <w:top w:val="none" w:sz="0" w:space="0" w:color="auto"/>
                                                                                                <w:left w:val="none" w:sz="0" w:space="0" w:color="auto"/>
                                                                                                <w:bottom w:val="none" w:sz="0" w:space="0" w:color="auto"/>
                                                                                                <w:right w:val="none" w:sz="0" w:space="0" w:color="auto"/>
                                                                                              </w:divBdr>
                                                                                              <w:divsChild>
                                                                                                <w:div w:id="718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42942">
                                                                                          <w:marLeft w:val="0"/>
                                                                                          <w:marRight w:val="0"/>
                                                                                          <w:marTop w:val="0"/>
                                                                                          <w:marBottom w:val="0"/>
                                                                                          <w:divBdr>
                                                                                            <w:top w:val="none" w:sz="0" w:space="0" w:color="auto"/>
                                                                                            <w:left w:val="none" w:sz="0" w:space="0" w:color="auto"/>
                                                                                            <w:bottom w:val="single" w:sz="4" w:space="3" w:color="CCCCCC"/>
                                                                                            <w:right w:val="none" w:sz="0" w:space="0" w:color="auto"/>
                                                                                          </w:divBdr>
                                                                                          <w:divsChild>
                                                                                            <w:div w:id="1253323457">
                                                                                              <w:marLeft w:val="0"/>
                                                                                              <w:marRight w:val="0"/>
                                                                                              <w:marTop w:val="0"/>
                                                                                              <w:marBottom w:val="0"/>
                                                                                              <w:divBdr>
                                                                                                <w:top w:val="none" w:sz="0" w:space="0" w:color="auto"/>
                                                                                                <w:left w:val="none" w:sz="0" w:space="0" w:color="auto"/>
                                                                                                <w:bottom w:val="none" w:sz="0" w:space="0" w:color="auto"/>
                                                                                                <w:right w:val="none" w:sz="0" w:space="0" w:color="auto"/>
                                                                                              </w:divBdr>
                                                                                              <w:divsChild>
                                                                                                <w:div w:id="59856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24074">
                                                                                          <w:marLeft w:val="0"/>
                                                                                          <w:marRight w:val="0"/>
                                                                                          <w:marTop w:val="0"/>
                                                                                          <w:marBottom w:val="0"/>
                                                                                          <w:divBdr>
                                                                                            <w:top w:val="none" w:sz="0" w:space="0" w:color="auto"/>
                                                                                            <w:left w:val="none" w:sz="0" w:space="0" w:color="auto"/>
                                                                                            <w:bottom w:val="single" w:sz="4" w:space="3" w:color="CCCCCC"/>
                                                                                            <w:right w:val="none" w:sz="0" w:space="0" w:color="auto"/>
                                                                                          </w:divBdr>
                                                                                          <w:divsChild>
                                                                                            <w:div w:id="1011302279">
                                                                                              <w:marLeft w:val="0"/>
                                                                                              <w:marRight w:val="0"/>
                                                                                              <w:marTop w:val="0"/>
                                                                                              <w:marBottom w:val="0"/>
                                                                                              <w:divBdr>
                                                                                                <w:top w:val="none" w:sz="0" w:space="0" w:color="auto"/>
                                                                                                <w:left w:val="none" w:sz="0" w:space="0" w:color="auto"/>
                                                                                                <w:bottom w:val="none" w:sz="0" w:space="0" w:color="auto"/>
                                                                                                <w:right w:val="none" w:sz="0" w:space="0" w:color="auto"/>
                                                                                              </w:divBdr>
                                                                                              <w:divsChild>
                                                                                                <w:div w:id="109080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84966">
                                                                                          <w:marLeft w:val="0"/>
                                                                                          <w:marRight w:val="0"/>
                                                                                          <w:marTop w:val="0"/>
                                                                                          <w:marBottom w:val="0"/>
                                                                                          <w:divBdr>
                                                                                            <w:top w:val="none" w:sz="0" w:space="0" w:color="auto"/>
                                                                                            <w:left w:val="none" w:sz="0" w:space="0" w:color="auto"/>
                                                                                            <w:bottom w:val="single" w:sz="4" w:space="3" w:color="CCCCCC"/>
                                                                                            <w:right w:val="none" w:sz="0" w:space="0" w:color="auto"/>
                                                                                          </w:divBdr>
                                                                                          <w:divsChild>
                                                                                            <w:div w:id="345519996">
                                                                                              <w:marLeft w:val="0"/>
                                                                                              <w:marRight w:val="0"/>
                                                                                              <w:marTop w:val="0"/>
                                                                                              <w:marBottom w:val="0"/>
                                                                                              <w:divBdr>
                                                                                                <w:top w:val="none" w:sz="0" w:space="0" w:color="auto"/>
                                                                                                <w:left w:val="none" w:sz="0" w:space="0" w:color="auto"/>
                                                                                                <w:bottom w:val="none" w:sz="0" w:space="0" w:color="auto"/>
                                                                                                <w:right w:val="none" w:sz="0" w:space="0" w:color="auto"/>
                                                                                              </w:divBdr>
                                                                                              <w:divsChild>
                                                                                                <w:div w:id="13963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08145">
                                                                                          <w:marLeft w:val="0"/>
                                                                                          <w:marRight w:val="0"/>
                                                                                          <w:marTop w:val="0"/>
                                                                                          <w:marBottom w:val="0"/>
                                                                                          <w:divBdr>
                                                                                            <w:top w:val="none" w:sz="0" w:space="0" w:color="auto"/>
                                                                                            <w:left w:val="none" w:sz="0" w:space="0" w:color="auto"/>
                                                                                            <w:bottom w:val="single" w:sz="4" w:space="3" w:color="CCCCCC"/>
                                                                                            <w:right w:val="none" w:sz="0" w:space="0" w:color="auto"/>
                                                                                          </w:divBdr>
                                                                                          <w:divsChild>
                                                                                            <w:div w:id="1640527482">
                                                                                              <w:marLeft w:val="0"/>
                                                                                              <w:marRight w:val="0"/>
                                                                                              <w:marTop w:val="0"/>
                                                                                              <w:marBottom w:val="0"/>
                                                                                              <w:divBdr>
                                                                                                <w:top w:val="none" w:sz="0" w:space="0" w:color="auto"/>
                                                                                                <w:left w:val="none" w:sz="0" w:space="0" w:color="auto"/>
                                                                                                <w:bottom w:val="none" w:sz="0" w:space="0" w:color="auto"/>
                                                                                                <w:right w:val="none" w:sz="0" w:space="0" w:color="auto"/>
                                                                                              </w:divBdr>
                                                                                              <w:divsChild>
                                                                                                <w:div w:id="98770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753755">
                                                                                          <w:marLeft w:val="0"/>
                                                                                          <w:marRight w:val="0"/>
                                                                                          <w:marTop w:val="0"/>
                                                                                          <w:marBottom w:val="0"/>
                                                                                          <w:divBdr>
                                                                                            <w:top w:val="none" w:sz="0" w:space="0" w:color="auto"/>
                                                                                            <w:left w:val="none" w:sz="0" w:space="0" w:color="auto"/>
                                                                                            <w:bottom w:val="single" w:sz="4" w:space="3" w:color="CCCCCC"/>
                                                                                            <w:right w:val="none" w:sz="0" w:space="0" w:color="auto"/>
                                                                                          </w:divBdr>
                                                                                          <w:divsChild>
                                                                                            <w:div w:id="1582906667">
                                                                                              <w:marLeft w:val="0"/>
                                                                                              <w:marRight w:val="0"/>
                                                                                              <w:marTop w:val="0"/>
                                                                                              <w:marBottom w:val="0"/>
                                                                                              <w:divBdr>
                                                                                                <w:top w:val="none" w:sz="0" w:space="0" w:color="auto"/>
                                                                                                <w:left w:val="none" w:sz="0" w:space="0" w:color="auto"/>
                                                                                                <w:bottom w:val="none" w:sz="0" w:space="0" w:color="auto"/>
                                                                                                <w:right w:val="none" w:sz="0" w:space="0" w:color="auto"/>
                                                                                              </w:divBdr>
                                                                                              <w:divsChild>
                                                                                                <w:div w:id="146207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1502">
                                                                                          <w:marLeft w:val="0"/>
                                                                                          <w:marRight w:val="0"/>
                                                                                          <w:marTop w:val="0"/>
                                                                                          <w:marBottom w:val="0"/>
                                                                                          <w:divBdr>
                                                                                            <w:top w:val="none" w:sz="0" w:space="0" w:color="auto"/>
                                                                                            <w:left w:val="none" w:sz="0" w:space="0" w:color="auto"/>
                                                                                            <w:bottom w:val="single" w:sz="4" w:space="3" w:color="CCCCCC"/>
                                                                                            <w:right w:val="none" w:sz="0" w:space="0" w:color="auto"/>
                                                                                          </w:divBdr>
                                                                                          <w:divsChild>
                                                                                            <w:div w:id="1499542443">
                                                                                              <w:marLeft w:val="0"/>
                                                                                              <w:marRight w:val="0"/>
                                                                                              <w:marTop w:val="0"/>
                                                                                              <w:marBottom w:val="0"/>
                                                                                              <w:divBdr>
                                                                                                <w:top w:val="none" w:sz="0" w:space="0" w:color="auto"/>
                                                                                                <w:left w:val="none" w:sz="0" w:space="0" w:color="auto"/>
                                                                                                <w:bottom w:val="none" w:sz="0" w:space="0" w:color="auto"/>
                                                                                                <w:right w:val="none" w:sz="0" w:space="0" w:color="auto"/>
                                                                                              </w:divBdr>
                                                                                              <w:divsChild>
                                                                                                <w:div w:id="92361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64744">
                                                                                          <w:marLeft w:val="0"/>
                                                                                          <w:marRight w:val="0"/>
                                                                                          <w:marTop w:val="0"/>
                                                                                          <w:marBottom w:val="0"/>
                                                                                          <w:divBdr>
                                                                                            <w:top w:val="none" w:sz="0" w:space="0" w:color="auto"/>
                                                                                            <w:left w:val="none" w:sz="0" w:space="0" w:color="auto"/>
                                                                                            <w:bottom w:val="single" w:sz="4" w:space="3" w:color="CCCCCC"/>
                                                                                            <w:right w:val="none" w:sz="0" w:space="0" w:color="auto"/>
                                                                                          </w:divBdr>
                                                                                          <w:divsChild>
                                                                                            <w:div w:id="317878020">
                                                                                              <w:marLeft w:val="0"/>
                                                                                              <w:marRight w:val="0"/>
                                                                                              <w:marTop w:val="0"/>
                                                                                              <w:marBottom w:val="0"/>
                                                                                              <w:divBdr>
                                                                                                <w:top w:val="none" w:sz="0" w:space="0" w:color="auto"/>
                                                                                                <w:left w:val="none" w:sz="0" w:space="0" w:color="auto"/>
                                                                                                <w:bottom w:val="none" w:sz="0" w:space="0" w:color="auto"/>
                                                                                                <w:right w:val="none" w:sz="0" w:space="0" w:color="auto"/>
                                                                                              </w:divBdr>
                                                                                              <w:divsChild>
                                                                                                <w:div w:id="206440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841292">
                                                                                          <w:marLeft w:val="0"/>
                                                                                          <w:marRight w:val="0"/>
                                                                                          <w:marTop w:val="0"/>
                                                                                          <w:marBottom w:val="0"/>
                                                                                          <w:divBdr>
                                                                                            <w:top w:val="none" w:sz="0" w:space="0" w:color="auto"/>
                                                                                            <w:left w:val="none" w:sz="0" w:space="0" w:color="auto"/>
                                                                                            <w:bottom w:val="single" w:sz="4" w:space="3" w:color="CCCCCC"/>
                                                                                            <w:right w:val="none" w:sz="0" w:space="0" w:color="auto"/>
                                                                                          </w:divBdr>
                                                                                          <w:divsChild>
                                                                                            <w:div w:id="1990087403">
                                                                                              <w:marLeft w:val="0"/>
                                                                                              <w:marRight w:val="0"/>
                                                                                              <w:marTop w:val="0"/>
                                                                                              <w:marBottom w:val="0"/>
                                                                                              <w:divBdr>
                                                                                                <w:top w:val="none" w:sz="0" w:space="0" w:color="auto"/>
                                                                                                <w:left w:val="none" w:sz="0" w:space="0" w:color="auto"/>
                                                                                                <w:bottom w:val="none" w:sz="0" w:space="0" w:color="auto"/>
                                                                                                <w:right w:val="none" w:sz="0" w:space="0" w:color="auto"/>
                                                                                              </w:divBdr>
                                                                                              <w:divsChild>
                                                                                                <w:div w:id="201949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86297">
                                                                                          <w:marLeft w:val="0"/>
                                                                                          <w:marRight w:val="0"/>
                                                                                          <w:marTop w:val="0"/>
                                                                                          <w:marBottom w:val="0"/>
                                                                                          <w:divBdr>
                                                                                            <w:top w:val="none" w:sz="0" w:space="0" w:color="auto"/>
                                                                                            <w:left w:val="none" w:sz="0" w:space="0" w:color="auto"/>
                                                                                            <w:bottom w:val="single" w:sz="4" w:space="3" w:color="CCCCCC"/>
                                                                                            <w:right w:val="none" w:sz="0" w:space="0" w:color="auto"/>
                                                                                          </w:divBdr>
                                                                                          <w:divsChild>
                                                                                            <w:div w:id="94981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768370">
      <w:bodyDiv w:val="1"/>
      <w:marLeft w:val="0"/>
      <w:marRight w:val="0"/>
      <w:marTop w:val="0"/>
      <w:marBottom w:val="0"/>
      <w:divBdr>
        <w:top w:val="none" w:sz="0" w:space="0" w:color="auto"/>
        <w:left w:val="none" w:sz="0" w:space="0" w:color="auto"/>
        <w:bottom w:val="none" w:sz="0" w:space="0" w:color="auto"/>
        <w:right w:val="none" w:sz="0" w:space="0" w:color="auto"/>
      </w:divBdr>
      <w:divsChild>
        <w:div w:id="1253202163">
          <w:marLeft w:val="0"/>
          <w:marRight w:val="0"/>
          <w:marTop w:val="0"/>
          <w:marBottom w:val="0"/>
          <w:divBdr>
            <w:top w:val="none" w:sz="0" w:space="0" w:color="auto"/>
            <w:left w:val="none" w:sz="0" w:space="0" w:color="auto"/>
            <w:bottom w:val="none" w:sz="0" w:space="0" w:color="auto"/>
            <w:right w:val="none" w:sz="0" w:space="0" w:color="auto"/>
          </w:divBdr>
          <w:divsChild>
            <w:div w:id="583342107">
              <w:marLeft w:val="0"/>
              <w:marRight w:val="0"/>
              <w:marTop w:val="0"/>
              <w:marBottom w:val="0"/>
              <w:divBdr>
                <w:top w:val="none" w:sz="0" w:space="0" w:color="auto"/>
                <w:left w:val="none" w:sz="0" w:space="0" w:color="auto"/>
                <w:bottom w:val="none" w:sz="0" w:space="0" w:color="auto"/>
                <w:right w:val="none" w:sz="0" w:space="0" w:color="auto"/>
              </w:divBdr>
              <w:divsChild>
                <w:div w:id="2146925304">
                  <w:marLeft w:val="0"/>
                  <w:marRight w:val="0"/>
                  <w:marTop w:val="0"/>
                  <w:marBottom w:val="0"/>
                  <w:divBdr>
                    <w:top w:val="none" w:sz="0" w:space="0" w:color="auto"/>
                    <w:left w:val="none" w:sz="0" w:space="0" w:color="auto"/>
                    <w:bottom w:val="none" w:sz="0" w:space="0" w:color="auto"/>
                    <w:right w:val="none" w:sz="0" w:space="0" w:color="auto"/>
                  </w:divBdr>
                  <w:divsChild>
                    <w:div w:id="1870296225">
                      <w:marLeft w:val="0"/>
                      <w:marRight w:val="0"/>
                      <w:marTop w:val="0"/>
                      <w:marBottom w:val="0"/>
                      <w:divBdr>
                        <w:top w:val="none" w:sz="0" w:space="0" w:color="auto"/>
                        <w:left w:val="none" w:sz="0" w:space="0" w:color="auto"/>
                        <w:bottom w:val="none" w:sz="0" w:space="0" w:color="auto"/>
                        <w:right w:val="none" w:sz="0" w:space="0" w:color="auto"/>
                      </w:divBdr>
                      <w:divsChild>
                        <w:div w:id="1357585126">
                          <w:marLeft w:val="0"/>
                          <w:marRight w:val="0"/>
                          <w:marTop w:val="230"/>
                          <w:marBottom w:val="0"/>
                          <w:divBdr>
                            <w:top w:val="none" w:sz="0" w:space="0" w:color="auto"/>
                            <w:left w:val="none" w:sz="0" w:space="0" w:color="auto"/>
                            <w:bottom w:val="none" w:sz="0" w:space="0" w:color="auto"/>
                            <w:right w:val="none" w:sz="0" w:space="0" w:color="auto"/>
                          </w:divBdr>
                          <w:divsChild>
                            <w:div w:id="737246939">
                              <w:marLeft w:val="0"/>
                              <w:marRight w:val="0"/>
                              <w:marTop w:val="0"/>
                              <w:marBottom w:val="0"/>
                              <w:divBdr>
                                <w:top w:val="none" w:sz="0" w:space="0" w:color="auto"/>
                                <w:left w:val="none" w:sz="0" w:space="0" w:color="auto"/>
                                <w:bottom w:val="none" w:sz="0" w:space="0" w:color="auto"/>
                                <w:right w:val="none" w:sz="0" w:space="0" w:color="auto"/>
                              </w:divBdr>
                              <w:divsChild>
                                <w:div w:id="340471098">
                                  <w:marLeft w:val="0"/>
                                  <w:marRight w:val="0"/>
                                  <w:marTop w:val="161"/>
                                  <w:marBottom w:val="0"/>
                                  <w:divBdr>
                                    <w:top w:val="none" w:sz="0" w:space="0" w:color="auto"/>
                                    <w:left w:val="none" w:sz="0" w:space="0" w:color="auto"/>
                                    <w:bottom w:val="none" w:sz="0" w:space="0" w:color="auto"/>
                                    <w:right w:val="none" w:sz="0" w:space="0" w:color="auto"/>
                                  </w:divBdr>
                                  <w:divsChild>
                                    <w:div w:id="1448280098">
                                      <w:marLeft w:val="0"/>
                                      <w:marRight w:val="0"/>
                                      <w:marTop w:val="0"/>
                                      <w:marBottom w:val="0"/>
                                      <w:divBdr>
                                        <w:top w:val="none" w:sz="0" w:space="0" w:color="auto"/>
                                        <w:left w:val="none" w:sz="0" w:space="0" w:color="auto"/>
                                        <w:bottom w:val="none" w:sz="0" w:space="0" w:color="auto"/>
                                        <w:right w:val="none" w:sz="0" w:space="0" w:color="auto"/>
                                      </w:divBdr>
                                      <w:divsChild>
                                        <w:div w:id="1535577982">
                                          <w:marLeft w:val="0"/>
                                          <w:marRight w:val="0"/>
                                          <w:marTop w:val="0"/>
                                          <w:marBottom w:val="0"/>
                                          <w:divBdr>
                                            <w:top w:val="none" w:sz="0" w:space="0" w:color="auto"/>
                                            <w:left w:val="none" w:sz="0" w:space="0" w:color="auto"/>
                                            <w:bottom w:val="none" w:sz="0" w:space="0" w:color="auto"/>
                                            <w:right w:val="none" w:sz="0" w:space="0" w:color="auto"/>
                                          </w:divBdr>
                                          <w:divsChild>
                                            <w:div w:id="1408117365">
                                              <w:marLeft w:val="0"/>
                                              <w:marRight w:val="0"/>
                                              <w:marTop w:val="0"/>
                                              <w:marBottom w:val="230"/>
                                              <w:divBdr>
                                                <w:top w:val="none" w:sz="0" w:space="0" w:color="auto"/>
                                                <w:left w:val="none" w:sz="0" w:space="0" w:color="auto"/>
                                                <w:bottom w:val="none" w:sz="0" w:space="0" w:color="auto"/>
                                                <w:right w:val="none" w:sz="0" w:space="0" w:color="auto"/>
                                              </w:divBdr>
                                              <w:divsChild>
                                                <w:div w:id="1381632877">
                                                  <w:marLeft w:val="0"/>
                                                  <w:marRight w:val="0"/>
                                                  <w:marTop w:val="0"/>
                                                  <w:marBottom w:val="0"/>
                                                  <w:divBdr>
                                                    <w:top w:val="none" w:sz="0" w:space="0" w:color="auto"/>
                                                    <w:left w:val="none" w:sz="0" w:space="0" w:color="auto"/>
                                                    <w:bottom w:val="none" w:sz="0" w:space="0" w:color="auto"/>
                                                    <w:right w:val="none" w:sz="0" w:space="0" w:color="auto"/>
                                                  </w:divBdr>
                                                  <w:divsChild>
                                                    <w:div w:id="1600600814">
                                                      <w:marLeft w:val="0"/>
                                                      <w:marRight w:val="0"/>
                                                      <w:marTop w:val="0"/>
                                                      <w:marBottom w:val="230"/>
                                                      <w:divBdr>
                                                        <w:top w:val="none" w:sz="0" w:space="0" w:color="auto"/>
                                                        <w:left w:val="none" w:sz="0" w:space="0" w:color="auto"/>
                                                        <w:bottom w:val="none" w:sz="0" w:space="0" w:color="auto"/>
                                                        <w:right w:val="none" w:sz="0" w:space="0" w:color="auto"/>
                                                      </w:divBdr>
                                                      <w:divsChild>
                                                        <w:div w:id="1301881601">
                                                          <w:marLeft w:val="0"/>
                                                          <w:marRight w:val="0"/>
                                                          <w:marTop w:val="0"/>
                                                          <w:marBottom w:val="0"/>
                                                          <w:divBdr>
                                                            <w:top w:val="none" w:sz="0" w:space="0" w:color="auto"/>
                                                            <w:left w:val="none" w:sz="0" w:space="0" w:color="auto"/>
                                                            <w:bottom w:val="none" w:sz="0" w:space="0" w:color="auto"/>
                                                            <w:right w:val="none" w:sz="0" w:space="0" w:color="auto"/>
                                                          </w:divBdr>
                                                          <w:divsChild>
                                                            <w:div w:id="12999488">
                                                              <w:marLeft w:val="0"/>
                                                              <w:marRight w:val="0"/>
                                                              <w:marTop w:val="0"/>
                                                              <w:marBottom w:val="0"/>
                                                              <w:divBdr>
                                                                <w:top w:val="none" w:sz="0" w:space="0" w:color="auto"/>
                                                                <w:left w:val="none" w:sz="0" w:space="0" w:color="auto"/>
                                                                <w:bottom w:val="none" w:sz="0" w:space="0" w:color="auto"/>
                                                                <w:right w:val="none" w:sz="0" w:space="0" w:color="auto"/>
                                                              </w:divBdr>
                                                              <w:divsChild>
                                                                <w:div w:id="1205362291">
                                                                  <w:marLeft w:val="0"/>
                                                                  <w:marRight w:val="0"/>
                                                                  <w:marTop w:val="0"/>
                                                                  <w:marBottom w:val="0"/>
                                                                  <w:divBdr>
                                                                    <w:top w:val="none" w:sz="0" w:space="0" w:color="auto"/>
                                                                    <w:left w:val="none" w:sz="0" w:space="0" w:color="auto"/>
                                                                    <w:bottom w:val="none" w:sz="0" w:space="0" w:color="auto"/>
                                                                    <w:right w:val="none" w:sz="0" w:space="0" w:color="auto"/>
                                                                  </w:divBdr>
                                                                  <w:divsChild>
                                                                    <w:div w:id="1374186002">
                                                                      <w:marLeft w:val="0"/>
                                                                      <w:marRight w:val="0"/>
                                                                      <w:marTop w:val="0"/>
                                                                      <w:marBottom w:val="0"/>
                                                                      <w:divBdr>
                                                                        <w:top w:val="none" w:sz="0" w:space="0" w:color="auto"/>
                                                                        <w:left w:val="none" w:sz="0" w:space="0" w:color="auto"/>
                                                                        <w:bottom w:val="none" w:sz="0" w:space="0" w:color="auto"/>
                                                                        <w:right w:val="none" w:sz="0" w:space="0" w:color="auto"/>
                                                                      </w:divBdr>
                                                                    </w:div>
                                                                    <w:div w:id="1757821253">
                                                                      <w:marLeft w:val="0"/>
                                                                      <w:marRight w:val="0"/>
                                                                      <w:marTop w:val="0"/>
                                                                      <w:marBottom w:val="0"/>
                                                                      <w:divBdr>
                                                                        <w:top w:val="none" w:sz="0" w:space="0" w:color="auto"/>
                                                                        <w:left w:val="none" w:sz="0" w:space="0" w:color="auto"/>
                                                                        <w:bottom w:val="none" w:sz="0" w:space="0" w:color="auto"/>
                                                                        <w:right w:val="none" w:sz="0" w:space="0" w:color="auto"/>
                                                                      </w:divBdr>
                                                                    </w:div>
                                                                    <w:div w:id="1357848289">
                                                                      <w:marLeft w:val="0"/>
                                                                      <w:marRight w:val="0"/>
                                                                      <w:marTop w:val="0"/>
                                                                      <w:marBottom w:val="0"/>
                                                                      <w:divBdr>
                                                                        <w:top w:val="none" w:sz="0" w:space="0" w:color="auto"/>
                                                                        <w:left w:val="none" w:sz="0" w:space="0" w:color="auto"/>
                                                                        <w:bottom w:val="none" w:sz="0" w:space="0" w:color="auto"/>
                                                                        <w:right w:val="none" w:sz="0" w:space="0" w:color="auto"/>
                                                                      </w:divBdr>
                                                                      <w:divsChild>
                                                                        <w:div w:id="585385607">
                                                                          <w:marLeft w:val="0"/>
                                                                          <w:marRight w:val="0"/>
                                                                          <w:marTop w:val="0"/>
                                                                          <w:marBottom w:val="0"/>
                                                                          <w:divBdr>
                                                                            <w:top w:val="none" w:sz="0" w:space="0" w:color="auto"/>
                                                                            <w:left w:val="none" w:sz="0" w:space="0" w:color="auto"/>
                                                                            <w:bottom w:val="none" w:sz="0" w:space="0" w:color="auto"/>
                                                                            <w:right w:val="none" w:sz="0" w:space="0" w:color="auto"/>
                                                                          </w:divBdr>
                                                                          <w:divsChild>
                                                                            <w:div w:id="63598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34154">
                                                                      <w:marLeft w:val="0"/>
                                                                      <w:marRight w:val="0"/>
                                                                      <w:marTop w:val="0"/>
                                                                      <w:marBottom w:val="0"/>
                                                                      <w:divBdr>
                                                                        <w:top w:val="none" w:sz="0" w:space="0" w:color="auto"/>
                                                                        <w:left w:val="none" w:sz="0" w:space="0" w:color="auto"/>
                                                                        <w:bottom w:val="none" w:sz="0" w:space="0" w:color="auto"/>
                                                                        <w:right w:val="none" w:sz="0" w:space="0" w:color="auto"/>
                                                                      </w:divBdr>
                                                                    </w:div>
                                                                    <w:div w:id="1103112997">
                                                                      <w:marLeft w:val="0"/>
                                                                      <w:marRight w:val="0"/>
                                                                      <w:marTop w:val="0"/>
                                                                      <w:marBottom w:val="0"/>
                                                                      <w:divBdr>
                                                                        <w:top w:val="none" w:sz="0" w:space="0" w:color="auto"/>
                                                                        <w:left w:val="none" w:sz="0" w:space="0" w:color="auto"/>
                                                                        <w:bottom w:val="none" w:sz="0" w:space="0" w:color="auto"/>
                                                                        <w:right w:val="none" w:sz="0" w:space="0" w:color="auto"/>
                                                                      </w:divBdr>
                                                                    </w:div>
                                                                    <w:div w:id="1306467455">
                                                                      <w:marLeft w:val="0"/>
                                                                      <w:marRight w:val="0"/>
                                                                      <w:marTop w:val="0"/>
                                                                      <w:marBottom w:val="0"/>
                                                                      <w:divBdr>
                                                                        <w:top w:val="none" w:sz="0" w:space="0" w:color="auto"/>
                                                                        <w:left w:val="none" w:sz="0" w:space="0" w:color="auto"/>
                                                                        <w:bottom w:val="none" w:sz="0" w:space="0" w:color="auto"/>
                                                                        <w:right w:val="none" w:sz="0" w:space="0" w:color="auto"/>
                                                                      </w:divBdr>
                                                                      <w:divsChild>
                                                                        <w:div w:id="616451910">
                                                                          <w:marLeft w:val="0"/>
                                                                          <w:marRight w:val="0"/>
                                                                          <w:marTop w:val="0"/>
                                                                          <w:marBottom w:val="0"/>
                                                                          <w:divBdr>
                                                                            <w:top w:val="none" w:sz="0" w:space="0" w:color="auto"/>
                                                                            <w:left w:val="none" w:sz="0" w:space="0" w:color="auto"/>
                                                                            <w:bottom w:val="none" w:sz="0" w:space="0" w:color="auto"/>
                                                                            <w:right w:val="none" w:sz="0" w:space="0" w:color="auto"/>
                                                                          </w:divBdr>
                                                                          <w:divsChild>
                                                                            <w:div w:id="130916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48814">
                                                                      <w:marLeft w:val="0"/>
                                                                      <w:marRight w:val="0"/>
                                                                      <w:marTop w:val="0"/>
                                                                      <w:marBottom w:val="0"/>
                                                                      <w:divBdr>
                                                                        <w:top w:val="none" w:sz="0" w:space="0" w:color="auto"/>
                                                                        <w:left w:val="none" w:sz="0" w:space="0" w:color="auto"/>
                                                                        <w:bottom w:val="none" w:sz="0" w:space="0" w:color="auto"/>
                                                                        <w:right w:val="none" w:sz="0" w:space="0" w:color="auto"/>
                                                                      </w:divBdr>
                                                                    </w:div>
                                                                    <w:div w:id="530842385">
                                                                      <w:marLeft w:val="0"/>
                                                                      <w:marRight w:val="0"/>
                                                                      <w:marTop w:val="0"/>
                                                                      <w:marBottom w:val="0"/>
                                                                      <w:divBdr>
                                                                        <w:top w:val="none" w:sz="0" w:space="0" w:color="auto"/>
                                                                        <w:left w:val="none" w:sz="0" w:space="0" w:color="auto"/>
                                                                        <w:bottom w:val="none" w:sz="0" w:space="0" w:color="auto"/>
                                                                        <w:right w:val="none" w:sz="0" w:space="0" w:color="auto"/>
                                                                      </w:divBdr>
                                                                    </w:div>
                                                                    <w:div w:id="1045713376">
                                                                      <w:marLeft w:val="0"/>
                                                                      <w:marRight w:val="0"/>
                                                                      <w:marTop w:val="0"/>
                                                                      <w:marBottom w:val="0"/>
                                                                      <w:divBdr>
                                                                        <w:top w:val="none" w:sz="0" w:space="0" w:color="auto"/>
                                                                        <w:left w:val="none" w:sz="0" w:space="0" w:color="auto"/>
                                                                        <w:bottom w:val="none" w:sz="0" w:space="0" w:color="auto"/>
                                                                        <w:right w:val="none" w:sz="0" w:space="0" w:color="auto"/>
                                                                      </w:divBdr>
                                                                      <w:divsChild>
                                                                        <w:div w:id="680085817">
                                                                          <w:marLeft w:val="0"/>
                                                                          <w:marRight w:val="0"/>
                                                                          <w:marTop w:val="0"/>
                                                                          <w:marBottom w:val="0"/>
                                                                          <w:divBdr>
                                                                            <w:top w:val="none" w:sz="0" w:space="0" w:color="auto"/>
                                                                            <w:left w:val="none" w:sz="0" w:space="0" w:color="auto"/>
                                                                            <w:bottom w:val="none" w:sz="0" w:space="0" w:color="auto"/>
                                                                            <w:right w:val="none" w:sz="0" w:space="0" w:color="auto"/>
                                                                          </w:divBdr>
                                                                          <w:divsChild>
                                                                            <w:div w:id="92727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09658">
                                                                      <w:marLeft w:val="0"/>
                                                                      <w:marRight w:val="0"/>
                                                                      <w:marTop w:val="0"/>
                                                                      <w:marBottom w:val="0"/>
                                                                      <w:divBdr>
                                                                        <w:top w:val="none" w:sz="0" w:space="0" w:color="auto"/>
                                                                        <w:left w:val="none" w:sz="0" w:space="0" w:color="auto"/>
                                                                        <w:bottom w:val="none" w:sz="0" w:space="0" w:color="auto"/>
                                                                        <w:right w:val="none" w:sz="0" w:space="0" w:color="auto"/>
                                                                      </w:divBdr>
                                                                    </w:div>
                                                                    <w:div w:id="2132698604">
                                                                      <w:marLeft w:val="0"/>
                                                                      <w:marRight w:val="0"/>
                                                                      <w:marTop w:val="0"/>
                                                                      <w:marBottom w:val="0"/>
                                                                      <w:divBdr>
                                                                        <w:top w:val="none" w:sz="0" w:space="0" w:color="auto"/>
                                                                        <w:left w:val="none" w:sz="0" w:space="0" w:color="auto"/>
                                                                        <w:bottom w:val="none" w:sz="0" w:space="0" w:color="auto"/>
                                                                        <w:right w:val="none" w:sz="0" w:space="0" w:color="auto"/>
                                                                      </w:divBdr>
                                                                    </w:div>
                                                                    <w:div w:id="569777907">
                                                                      <w:marLeft w:val="0"/>
                                                                      <w:marRight w:val="0"/>
                                                                      <w:marTop w:val="0"/>
                                                                      <w:marBottom w:val="0"/>
                                                                      <w:divBdr>
                                                                        <w:top w:val="none" w:sz="0" w:space="0" w:color="auto"/>
                                                                        <w:left w:val="none" w:sz="0" w:space="0" w:color="auto"/>
                                                                        <w:bottom w:val="none" w:sz="0" w:space="0" w:color="auto"/>
                                                                        <w:right w:val="none" w:sz="0" w:space="0" w:color="auto"/>
                                                                      </w:divBdr>
                                                                      <w:divsChild>
                                                                        <w:div w:id="478230676">
                                                                          <w:marLeft w:val="0"/>
                                                                          <w:marRight w:val="0"/>
                                                                          <w:marTop w:val="0"/>
                                                                          <w:marBottom w:val="0"/>
                                                                          <w:divBdr>
                                                                            <w:top w:val="none" w:sz="0" w:space="0" w:color="auto"/>
                                                                            <w:left w:val="none" w:sz="0" w:space="0" w:color="auto"/>
                                                                            <w:bottom w:val="none" w:sz="0" w:space="0" w:color="auto"/>
                                                                            <w:right w:val="none" w:sz="0" w:space="0" w:color="auto"/>
                                                                          </w:divBdr>
                                                                          <w:divsChild>
                                                                            <w:div w:id="6823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52742">
                                                                      <w:marLeft w:val="0"/>
                                                                      <w:marRight w:val="0"/>
                                                                      <w:marTop w:val="0"/>
                                                                      <w:marBottom w:val="0"/>
                                                                      <w:divBdr>
                                                                        <w:top w:val="none" w:sz="0" w:space="0" w:color="auto"/>
                                                                        <w:left w:val="none" w:sz="0" w:space="0" w:color="auto"/>
                                                                        <w:bottom w:val="none" w:sz="0" w:space="0" w:color="auto"/>
                                                                        <w:right w:val="none" w:sz="0" w:space="0" w:color="auto"/>
                                                                      </w:divBdr>
                                                                    </w:div>
                                                                    <w:div w:id="2138251821">
                                                                      <w:marLeft w:val="0"/>
                                                                      <w:marRight w:val="0"/>
                                                                      <w:marTop w:val="0"/>
                                                                      <w:marBottom w:val="0"/>
                                                                      <w:divBdr>
                                                                        <w:top w:val="none" w:sz="0" w:space="0" w:color="auto"/>
                                                                        <w:left w:val="none" w:sz="0" w:space="0" w:color="auto"/>
                                                                        <w:bottom w:val="none" w:sz="0" w:space="0" w:color="auto"/>
                                                                        <w:right w:val="none" w:sz="0" w:space="0" w:color="auto"/>
                                                                      </w:divBdr>
                                                                    </w:div>
                                                                    <w:div w:id="827207689">
                                                                      <w:marLeft w:val="0"/>
                                                                      <w:marRight w:val="0"/>
                                                                      <w:marTop w:val="0"/>
                                                                      <w:marBottom w:val="0"/>
                                                                      <w:divBdr>
                                                                        <w:top w:val="none" w:sz="0" w:space="0" w:color="auto"/>
                                                                        <w:left w:val="none" w:sz="0" w:space="0" w:color="auto"/>
                                                                        <w:bottom w:val="none" w:sz="0" w:space="0" w:color="auto"/>
                                                                        <w:right w:val="none" w:sz="0" w:space="0" w:color="auto"/>
                                                                      </w:divBdr>
                                                                      <w:divsChild>
                                                                        <w:div w:id="621308877">
                                                                          <w:marLeft w:val="0"/>
                                                                          <w:marRight w:val="0"/>
                                                                          <w:marTop w:val="0"/>
                                                                          <w:marBottom w:val="0"/>
                                                                          <w:divBdr>
                                                                            <w:top w:val="none" w:sz="0" w:space="0" w:color="auto"/>
                                                                            <w:left w:val="none" w:sz="0" w:space="0" w:color="auto"/>
                                                                            <w:bottom w:val="none" w:sz="0" w:space="0" w:color="auto"/>
                                                                            <w:right w:val="none" w:sz="0" w:space="0" w:color="auto"/>
                                                                          </w:divBdr>
                                                                          <w:divsChild>
                                                                            <w:div w:id="64238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45518">
                                                                      <w:marLeft w:val="0"/>
                                                                      <w:marRight w:val="0"/>
                                                                      <w:marTop w:val="0"/>
                                                                      <w:marBottom w:val="0"/>
                                                                      <w:divBdr>
                                                                        <w:top w:val="none" w:sz="0" w:space="0" w:color="auto"/>
                                                                        <w:left w:val="none" w:sz="0" w:space="0" w:color="auto"/>
                                                                        <w:bottom w:val="none" w:sz="0" w:space="0" w:color="auto"/>
                                                                        <w:right w:val="none" w:sz="0" w:space="0" w:color="auto"/>
                                                                      </w:divBdr>
                                                                    </w:div>
                                                                    <w:div w:id="8543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9998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ntTable" Target="fontTable.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yperlink" Target="http://www.wcpss.net/results/test-scores/ayp/by-school/446.html" TargetMode="External"/><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www.greatschools.org/north-carolina/knightdale/1890-Hodge-Road-Elementary-Schoo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Kindergarten</a:t>
            </a:r>
            <a:r>
              <a:rPr lang="en-US" baseline="0"/>
              <a:t> BOY</a:t>
            </a:r>
            <a:endParaRPr lang="en-US"/>
          </a:p>
        </c:rich>
      </c:tx>
      <c:layout/>
    </c:title>
    <c:plotArea>
      <c:layout/>
      <c:barChart>
        <c:barDir val="bar"/>
        <c:grouping val="clustered"/>
        <c:ser>
          <c:idx val="0"/>
          <c:order val="0"/>
          <c:tx>
            <c:strRef>
              <c:f>Sheet1!$B$1</c:f>
              <c:strCache>
                <c:ptCount val="1"/>
                <c:pt idx="0">
                  <c:v>Some Risk</c:v>
                </c:pt>
              </c:strCache>
            </c:strRef>
          </c:tx>
          <c:cat>
            <c:strRef>
              <c:f>Sheet1!$A$2:$A$5</c:f>
              <c:strCache>
                <c:ptCount val="4"/>
                <c:pt idx="0">
                  <c:v>LNF</c:v>
                </c:pt>
                <c:pt idx="1">
                  <c:v>FSF</c:v>
                </c:pt>
                <c:pt idx="2">
                  <c:v>TRC Proficiency </c:v>
                </c:pt>
                <c:pt idx="3">
                  <c:v>Composite Score</c:v>
                </c:pt>
              </c:strCache>
            </c:strRef>
          </c:cat>
          <c:val>
            <c:numRef>
              <c:f>Sheet1!$B$2:$B$5</c:f>
              <c:numCache>
                <c:formatCode>0%</c:formatCode>
                <c:ptCount val="4"/>
                <c:pt idx="0">
                  <c:v>1</c:v>
                </c:pt>
                <c:pt idx="1">
                  <c:v>0.1</c:v>
                </c:pt>
                <c:pt idx="2">
                  <c:v>3.000000000000002E-2</c:v>
                </c:pt>
                <c:pt idx="3">
                  <c:v>0.19000000000000006</c:v>
                </c:pt>
              </c:numCache>
            </c:numRef>
          </c:val>
        </c:ser>
        <c:ser>
          <c:idx val="1"/>
          <c:order val="1"/>
          <c:tx>
            <c:strRef>
              <c:f>Sheet1!$C$1</c:f>
              <c:strCache>
                <c:ptCount val="1"/>
                <c:pt idx="0">
                  <c:v>At Risk </c:v>
                </c:pt>
              </c:strCache>
            </c:strRef>
          </c:tx>
          <c:cat>
            <c:strRef>
              <c:f>Sheet1!$A$2:$A$5</c:f>
              <c:strCache>
                <c:ptCount val="4"/>
                <c:pt idx="0">
                  <c:v>LNF</c:v>
                </c:pt>
                <c:pt idx="1">
                  <c:v>FSF</c:v>
                </c:pt>
                <c:pt idx="2">
                  <c:v>TRC Proficiency </c:v>
                </c:pt>
                <c:pt idx="3">
                  <c:v>Composite Score</c:v>
                </c:pt>
              </c:strCache>
            </c:strRef>
          </c:cat>
          <c:val>
            <c:numRef>
              <c:f>Sheet1!$C$2:$C$5</c:f>
              <c:numCache>
                <c:formatCode>0%</c:formatCode>
                <c:ptCount val="4"/>
                <c:pt idx="0" formatCode="General">
                  <c:v>0</c:v>
                </c:pt>
                <c:pt idx="1">
                  <c:v>0.66000000000000125</c:v>
                </c:pt>
                <c:pt idx="2">
                  <c:v>0.78</c:v>
                </c:pt>
                <c:pt idx="3">
                  <c:v>0.56000000000000005</c:v>
                </c:pt>
              </c:numCache>
            </c:numRef>
          </c:val>
        </c:ser>
        <c:ser>
          <c:idx val="2"/>
          <c:order val="2"/>
          <c:tx>
            <c:strRef>
              <c:f>Sheet1!$D$1</c:f>
              <c:strCache>
                <c:ptCount val="1"/>
                <c:pt idx="0">
                  <c:v>Low Risk </c:v>
                </c:pt>
              </c:strCache>
            </c:strRef>
          </c:tx>
          <c:cat>
            <c:strRef>
              <c:f>Sheet1!$A$2:$A$5</c:f>
              <c:strCache>
                <c:ptCount val="4"/>
                <c:pt idx="0">
                  <c:v>LNF</c:v>
                </c:pt>
                <c:pt idx="1">
                  <c:v>FSF</c:v>
                </c:pt>
                <c:pt idx="2">
                  <c:v>TRC Proficiency </c:v>
                </c:pt>
                <c:pt idx="3">
                  <c:v>Composite Score</c:v>
                </c:pt>
              </c:strCache>
            </c:strRef>
          </c:cat>
          <c:val>
            <c:numRef>
              <c:f>Sheet1!$D$2:$D$5</c:f>
              <c:numCache>
                <c:formatCode>0%</c:formatCode>
                <c:ptCount val="4"/>
                <c:pt idx="0" formatCode="General">
                  <c:v>0</c:v>
                </c:pt>
                <c:pt idx="1">
                  <c:v>0.24000000000000021</c:v>
                </c:pt>
                <c:pt idx="2">
                  <c:v>0.18000000000000024</c:v>
                </c:pt>
                <c:pt idx="3">
                  <c:v>0.25</c:v>
                </c:pt>
              </c:numCache>
            </c:numRef>
          </c:val>
        </c:ser>
        <c:dLbls>
          <c:showVal val="1"/>
        </c:dLbls>
        <c:overlap val="-25"/>
        <c:axId val="77139328"/>
        <c:axId val="77173888"/>
      </c:barChart>
      <c:catAx>
        <c:axId val="77139328"/>
        <c:scaling>
          <c:orientation val="minMax"/>
        </c:scaling>
        <c:axPos val="l"/>
        <c:majorTickMark val="none"/>
        <c:tickLblPos val="nextTo"/>
        <c:crossAx val="77173888"/>
        <c:crosses val="autoZero"/>
        <c:auto val="1"/>
        <c:lblAlgn val="ctr"/>
        <c:lblOffset val="100"/>
      </c:catAx>
      <c:valAx>
        <c:axId val="77173888"/>
        <c:scaling>
          <c:orientation val="minMax"/>
        </c:scaling>
        <c:delete val="1"/>
        <c:axPos val="b"/>
        <c:numFmt formatCode="0%" sourceLinked="1"/>
        <c:tickLblPos val="none"/>
        <c:crossAx val="77139328"/>
        <c:crosses val="autoZero"/>
        <c:crossBetween val="between"/>
      </c:valAx>
    </c:plotArea>
    <c:legend>
      <c:legendPos val="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1st</a:t>
            </a:r>
            <a:r>
              <a:rPr lang="en-US" baseline="0"/>
              <a:t> Grade BOY</a:t>
            </a:r>
            <a:endParaRPr lang="en-US"/>
          </a:p>
        </c:rich>
      </c:tx>
      <c:layout/>
    </c:title>
    <c:plotArea>
      <c:layout/>
      <c:barChart>
        <c:barDir val="bar"/>
        <c:grouping val="clustered"/>
        <c:ser>
          <c:idx val="0"/>
          <c:order val="0"/>
          <c:tx>
            <c:strRef>
              <c:f>Sheet1!$B$1</c:f>
              <c:strCache>
                <c:ptCount val="1"/>
                <c:pt idx="0">
                  <c:v>Some Risk</c:v>
                </c:pt>
              </c:strCache>
            </c:strRef>
          </c:tx>
          <c:cat>
            <c:strRef>
              <c:f>Sheet1!$A$2:$A$7</c:f>
              <c:strCache>
                <c:ptCount val="6"/>
                <c:pt idx="0">
                  <c:v>Composite Score</c:v>
                </c:pt>
                <c:pt idx="1">
                  <c:v>TRC Proficiency</c:v>
                </c:pt>
                <c:pt idx="2">
                  <c:v>LNF</c:v>
                </c:pt>
                <c:pt idx="3">
                  <c:v>PSF</c:v>
                </c:pt>
                <c:pt idx="4">
                  <c:v>NWF (CLS)</c:v>
                </c:pt>
                <c:pt idx="5">
                  <c:v>NWF (WWR)</c:v>
                </c:pt>
              </c:strCache>
            </c:strRef>
          </c:cat>
          <c:val>
            <c:numRef>
              <c:f>Sheet1!$B$2:$B$7</c:f>
              <c:numCache>
                <c:formatCode>0%</c:formatCode>
                <c:ptCount val="6"/>
                <c:pt idx="0">
                  <c:v>0.25</c:v>
                </c:pt>
                <c:pt idx="1">
                  <c:v>0.12000000000000002</c:v>
                </c:pt>
                <c:pt idx="2">
                  <c:v>1</c:v>
                </c:pt>
                <c:pt idx="3">
                  <c:v>0.5</c:v>
                </c:pt>
                <c:pt idx="4">
                  <c:v>0.3100000000000005</c:v>
                </c:pt>
                <c:pt idx="5">
                  <c:v>0.39000000000000057</c:v>
                </c:pt>
              </c:numCache>
            </c:numRef>
          </c:val>
        </c:ser>
        <c:ser>
          <c:idx val="1"/>
          <c:order val="1"/>
          <c:tx>
            <c:strRef>
              <c:f>Sheet1!$C$1</c:f>
              <c:strCache>
                <c:ptCount val="1"/>
                <c:pt idx="0">
                  <c:v>At Risk</c:v>
                </c:pt>
              </c:strCache>
            </c:strRef>
          </c:tx>
          <c:cat>
            <c:strRef>
              <c:f>Sheet1!$A$2:$A$7</c:f>
              <c:strCache>
                <c:ptCount val="6"/>
                <c:pt idx="0">
                  <c:v>Composite Score</c:v>
                </c:pt>
                <c:pt idx="1">
                  <c:v>TRC Proficiency</c:v>
                </c:pt>
                <c:pt idx="2">
                  <c:v>LNF</c:v>
                </c:pt>
                <c:pt idx="3">
                  <c:v>PSF</c:v>
                </c:pt>
                <c:pt idx="4">
                  <c:v>NWF (CLS)</c:v>
                </c:pt>
                <c:pt idx="5">
                  <c:v>NWF (WWR)</c:v>
                </c:pt>
              </c:strCache>
            </c:strRef>
          </c:cat>
          <c:val>
            <c:numRef>
              <c:f>Sheet1!$C$2:$C$7</c:f>
              <c:numCache>
                <c:formatCode>0%</c:formatCode>
                <c:ptCount val="6"/>
                <c:pt idx="0">
                  <c:v>0.48000000000000032</c:v>
                </c:pt>
                <c:pt idx="1">
                  <c:v>0.4</c:v>
                </c:pt>
                <c:pt idx="3">
                  <c:v>0.35000000000000031</c:v>
                </c:pt>
                <c:pt idx="4">
                  <c:v>0.24000000000000021</c:v>
                </c:pt>
              </c:numCache>
            </c:numRef>
          </c:val>
        </c:ser>
        <c:ser>
          <c:idx val="2"/>
          <c:order val="2"/>
          <c:tx>
            <c:strRef>
              <c:f>Sheet1!$D$1</c:f>
              <c:strCache>
                <c:ptCount val="1"/>
                <c:pt idx="0">
                  <c:v>Low Risk</c:v>
                </c:pt>
              </c:strCache>
            </c:strRef>
          </c:tx>
          <c:cat>
            <c:strRef>
              <c:f>Sheet1!$A$2:$A$7</c:f>
              <c:strCache>
                <c:ptCount val="6"/>
                <c:pt idx="0">
                  <c:v>Composite Score</c:v>
                </c:pt>
                <c:pt idx="1">
                  <c:v>TRC Proficiency</c:v>
                </c:pt>
                <c:pt idx="2">
                  <c:v>LNF</c:v>
                </c:pt>
                <c:pt idx="3">
                  <c:v>PSF</c:v>
                </c:pt>
                <c:pt idx="4">
                  <c:v>NWF (CLS)</c:v>
                </c:pt>
                <c:pt idx="5">
                  <c:v>NWF (WWR)</c:v>
                </c:pt>
              </c:strCache>
            </c:strRef>
          </c:cat>
          <c:val>
            <c:numRef>
              <c:f>Sheet1!$D$2:$D$7</c:f>
              <c:numCache>
                <c:formatCode>0%</c:formatCode>
                <c:ptCount val="6"/>
                <c:pt idx="0">
                  <c:v>0.27</c:v>
                </c:pt>
                <c:pt idx="1">
                  <c:v>0.29000000000000031</c:v>
                </c:pt>
                <c:pt idx="3">
                  <c:v>0.15000000000000024</c:v>
                </c:pt>
                <c:pt idx="4">
                  <c:v>0.45</c:v>
                </c:pt>
                <c:pt idx="5">
                  <c:v>0.61000000000000065</c:v>
                </c:pt>
              </c:numCache>
            </c:numRef>
          </c:val>
        </c:ser>
        <c:ser>
          <c:idx val="3"/>
          <c:order val="3"/>
          <c:tx>
            <c:strRef>
              <c:f>Sheet1!$E$1</c:f>
              <c:strCache>
                <c:ptCount val="1"/>
                <c:pt idx="0">
                  <c:v>Above</c:v>
                </c:pt>
              </c:strCache>
            </c:strRef>
          </c:tx>
          <c:cat>
            <c:strRef>
              <c:f>Sheet1!$A$2:$A$7</c:f>
              <c:strCache>
                <c:ptCount val="6"/>
                <c:pt idx="0">
                  <c:v>Composite Score</c:v>
                </c:pt>
                <c:pt idx="1">
                  <c:v>TRC Proficiency</c:v>
                </c:pt>
                <c:pt idx="2">
                  <c:v>LNF</c:v>
                </c:pt>
                <c:pt idx="3">
                  <c:v>PSF</c:v>
                </c:pt>
                <c:pt idx="4">
                  <c:v>NWF (CLS)</c:v>
                </c:pt>
                <c:pt idx="5">
                  <c:v>NWF (WWR)</c:v>
                </c:pt>
              </c:strCache>
            </c:strRef>
          </c:cat>
          <c:val>
            <c:numRef>
              <c:f>Sheet1!$E$2:$E$7</c:f>
              <c:numCache>
                <c:formatCode>0%</c:formatCode>
                <c:ptCount val="6"/>
                <c:pt idx="1">
                  <c:v>0.19</c:v>
                </c:pt>
              </c:numCache>
            </c:numRef>
          </c:val>
        </c:ser>
        <c:dLbls>
          <c:showVal val="1"/>
        </c:dLbls>
        <c:overlap val="-25"/>
        <c:axId val="77476992"/>
        <c:axId val="77478528"/>
      </c:barChart>
      <c:catAx>
        <c:axId val="77476992"/>
        <c:scaling>
          <c:orientation val="minMax"/>
        </c:scaling>
        <c:axPos val="l"/>
        <c:majorTickMark val="none"/>
        <c:tickLblPos val="nextTo"/>
        <c:crossAx val="77478528"/>
        <c:crosses val="autoZero"/>
        <c:auto val="1"/>
        <c:lblAlgn val="ctr"/>
        <c:lblOffset val="100"/>
      </c:catAx>
      <c:valAx>
        <c:axId val="77478528"/>
        <c:scaling>
          <c:orientation val="minMax"/>
        </c:scaling>
        <c:delete val="1"/>
        <c:axPos val="b"/>
        <c:numFmt formatCode="0%" sourceLinked="1"/>
        <c:tickLblPos val="none"/>
        <c:crossAx val="77476992"/>
        <c:crosses val="autoZero"/>
        <c:crossBetween val="between"/>
      </c:valAx>
    </c:plotArea>
    <c:legend>
      <c:legendPos val="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2nd</a:t>
            </a:r>
            <a:r>
              <a:rPr lang="en-US" baseline="0"/>
              <a:t> Grade BOY</a:t>
            </a:r>
            <a:endParaRPr lang="en-US"/>
          </a:p>
        </c:rich>
      </c:tx>
      <c:layout/>
    </c:title>
    <c:plotArea>
      <c:layout/>
      <c:barChart>
        <c:barDir val="bar"/>
        <c:grouping val="clustered"/>
        <c:ser>
          <c:idx val="0"/>
          <c:order val="0"/>
          <c:tx>
            <c:strRef>
              <c:f>Sheet1!$B$1</c:f>
              <c:strCache>
                <c:ptCount val="1"/>
                <c:pt idx="0">
                  <c:v>Some Risk</c:v>
                </c:pt>
              </c:strCache>
            </c:strRef>
          </c:tx>
          <c:cat>
            <c:strRef>
              <c:f>Sheet1!$A$2:$A$8</c:f>
              <c:strCache>
                <c:ptCount val="7"/>
                <c:pt idx="0">
                  <c:v>DORF (Retell)</c:v>
                </c:pt>
                <c:pt idx="1">
                  <c:v>DORF (Accuracy)</c:v>
                </c:pt>
                <c:pt idx="2">
                  <c:v>DORF (Fluency)</c:v>
                </c:pt>
                <c:pt idx="3">
                  <c:v>NWF (WWR)</c:v>
                </c:pt>
                <c:pt idx="4">
                  <c:v>NWF (CLS)</c:v>
                </c:pt>
                <c:pt idx="5">
                  <c:v>TRC Proficiency</c:v>
                </c:pt>
                <c:pt idx="6">
                  <c:v>Composite Score</c:v>
                </c:pt>
              </c:strCache>
            </c:strRef>
          </c:cat>
          <c:val>
            <c:numRef>
              <c:f>Sheet1!$B$2:$B$8</c:f>
              <c:numCache>
                <c:formatCode>0%</c:formatCode>
                <c:ptCount val="7"/>
                <c:pt idx="0">
                  <c:v>0.16</c:v>
                </c:pt>
                <c:pt idx="1">
                  <c:v>0.2</c:v>
                </c:pt>
                <c:pt idx="2">
                  <c:v>0.2</c:v>
                </c:pt>
                <c:pt idx="3">
                  <c:v>0.25</c:v>
                </c:pt>
                <c:pt idx="4">
                  <c:v>0.23</c:v>
                </c:pt>
                <c:pt idx="5">
                  <c:v>0.29000000000000031</c:v>
                </c:pt>
                <c:pt idx="6">
                  <c:v>0.14000000000000001</c:v>
                </c:pt>
              </c:numCache>
            </c:numRef>
          </c:val>
        </c:ser>
        <c:ser>
          <c:idx val="1"/>
          <c:order val="1"/>
          <c:tx>
            <c:strRef>
              <c:f>Sheet1!$C$1</c:f>
              <c:strCache>
                <c:ptCount val="1"/>
                <c:pt idx="0">
                  <c:v>At Risk</c:v>
                </c:pt>
              </c:strCache>
            </c:strRef>
          </c:tx>
          <c:cat>
            <c:strRef>
              <c:f>Sheet1!$A$2:$A$8</c:f>
              <c:strCache>
                <c:ptCount val="7"/>
                <c:pt idx="0">
                  <c:v>DORF (Retell)</c:v>
                </c:pt>
                <c:pt idx="1">
                  <c:v>DORF (Accuracy)</c:v>
                </c:pt>
                <c:pt idx="2">
                  <c:v>DORF (Fluency)</c:v>
                </c:pt>
                <c:pt idx="3">
                  <c:v>NWF (WWR)</c:v>
                </c:pt>
                <c:pt idx="4">
                  <c:v>NWF (CLS)</c:v>
                </c:pt>
                <c:pt idx="5">
                  <c:v>TRC Proficiency</c:v>
                </c:pt>
                <c:pt idx="6">
                  <c:v>Composite Score</c:v>
                </c:pt>
              </c:strCache>
            </c:strRef>
          </c:cat>
          <c:val>
            <c:numRef>
              <c:f>Sheet1!$C$2:$C$8</c:f>
              <c:numCache>
                <c:formatCode>0%</c:formatCode>
                <c:ptCount val="7"/>
                <c:pt idx="0">
                  <c:v>0.12000000000000002</c:v>
                </c:pt>
                <c:pt idx="1">
                  <c:v>0.12000000000000002</c:v>
                </c:pt>
                <c:pt idx="2">
                  <c:v>0.23</c:v>
                </c:pt>
                <c:pt idx="3">
                  <c:v>0.19</c:v>
                </c:pt>
                <c:pt idx="4">
                  <c:v>0.29000000000000031</c:v>
                </c:pt>
                <c:pt idx="5">
                  <c:v>0.34</c:v>
                </c:pt>
                <c:pt idx="6">
                  <c:v>0.17</c:v>
                </c:pt>
              </c:numCache>
            </c:numRef>
          </c:val>
        </c:ser>
        <c:ser>
          <c:idx val="2"/>
          <c:order val="2"/>
          <c:tx>
            <c:strRef>
              <c:f>Sheet1!$D$1</c:f>
              <c:strCache>
                <c:ptCount val="1"/>
                <c:pt idx="0">
                  <c:v>Low Risk </c:v>
                </c:pt>
              </c:strCache>
            </c:strRef>
          </c:tx>
          <c:cat>
            <c:strRef>
              <c:f>Sheet1!$A$2:$A$8</c:f>
              <c:strCache>
                <c:ptCount val="7"/>
                <c:pt idx="0">
                  <c:v>DORF (Retell)</c:v>
                </c:pt>
                <c:pt idx="1">
                  <c:v>DORF (Accuracy)</c:v>
                </c:pt>
                <c:pt idx="2">
                  <c:v>DORF (Fluency)</c:v>
                </c:pt>
                <c:pt idx="3">
                  <c:v>NWF (WWR)</c:v>
                </c:pt>
                <c:pt idx="4">
                  <c:v>NWF (CLS)</c:v>
                </c:pt>
                <c:pt idx="5">
                  <c:v>TRC Proficiency</c:v>
                </c:pt>
                <c:pt idx="6">
                  <c:v>Composite Score</c:v>
                </c:pt>
              </c:strCache>
            </c:strRef>
          </c:cat>
          <c:val>
            <c:numRef>
              <c:f>Sheet1!$D$2:$D$8</c:f>
              <c:numCache>
                <c:formatCode>0%</c:formatCode>
                <c:ptCount val="7"/>
                <c:pt idx="0">
                  <c:v>0.72000000000000064</c:v>
                </c:pt>
                <c:pt idx="1">
                  <c:v>0.68</c:v>
                </c:pt>
                <c:pt idx="2">
                  <c:v>0.56999999999999995</c:v>
                </c:pt>
                <c:pt idx="3">
                  <c:v>0.56000000000000005</c:v>
                </c:pt>
                <c:pt idx="4">
                  <c:v>0.48000000000000032</c:v>
                </c:pt>
                <c:pt idx="5">
                  <c:v>0.16</c:v>
                </c:pt>
                <c:pt idx="6">
                  <c:v>0.69000000000000061</c:v>
                </c:pt>
              </c:numCache>
            </c:numRef>
          </c:val>
        </c:ser>
        <c:ser>
          <c:idx val="3"/>
          <c:order val="3"/>
          <c:tx>
            <c:strRef>
              <c:f>Sheet1!$E$1</c:f>
              <c:strCache>
                <c:ptCount val="1"/>
                <c:pt idx="0">
                  <c:v>Above</c:v>
                </c:pt>
              </c:strCache>
            </c:strRef>
          </c:tx>
          <c:cat>
            <c:strRef>
              <c:f>Sheet1!$A$2:$A$8</c:f>
              <c:strCache>
                <c:ptCount val="7"/>
                <c:pt idx="0">
                  <c:v>DORF (Retell)</c:v>
                </c:pt>
                <c:pt idx="1">
                  <c:v>DORF (Accuracy)</c:v>
                </c:pt>
                <c:pt idx="2">
                  <c:v>DORF (Fluency)</c:v>
                </c:pt>
                <c:pt idx="3">
                  <c:v>NWF (WWR)</c:v>
                </c:pt>
                <c:pt idx="4">
                  <c:v>NWF (CLS)</c:v>
                </c:pt>
                <c:pt idx="5">
                  <c:v>TRC Proficiency</c:v>
                </c:pt>
                <c:pt idx="6">
                  <c:v>Composite Score</c:v>
                </c:pt>
              </c:strCache>
            </c:strRef>
          </c:cat>
          <c:val>
            <c:numRef>
              <c:f>Sheet1!$E$2:$E$8</c:f>
              <c:numCache>
                <c:formatCode>General</c:formatCode>
                <c:ptCount val="7"/>
                <c:pt idx="5" formatCode="0%">
                  <c:v>0.21000000000000021</c:v>
                </c:pt>
              </c:numCache>
            </c:numRef>
          </c:val>
        </c:ser>
        <c:dLbls>
          <c:showVal val="1"/>
        </c:dLbls>
        <c:overlap val="-25"/>
        <c:axId val="77293824"/>
        <c:axId val="77316096"/>
      </c:barChart>
      <c:catAx>
        <c:axId val="77293824"/>
        <c:scaling>
          <c:orientation val="minMax"/>
        </c:scaling>
        <c:axPos val="l"/>
        <c:majorTickMark val="none"/>
        <c:tickLblPos val="nextTo"/>
        <c:crossAx val="77316096"/>
        <c:crosses val="autoZero"/>
        <c:auto val="1"/>
        <c:lblAlgn val="ctr"/>
        <c:lblOffset val="100"/>
      </c:catAx>
      <c:valAx>
        <c:axId val="77316096"/>
        <c:scaling>
          <c:orientation val="minMax"/>
        </c:scaling>
        <c:delete val="1"/>
        <c:axPos val="b"/>
        <c:numFmt formatCode="0%" sourceLinked="1"/>
        <c:tickLblPos val="none"/>
        <c:crossAx val="77293824"/>
        <c:crosses val="autoZero"/>
        <c:crossBetween val="between"/>
      </c:valAx>
    </c:plotArea>
    <c:legend>
      <c:legendPos val="t"/>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3rd</a:t>
            </a:r>
            <a:r>
              <a:rPr lang="en-US" baseline="0"/>
              <a:t> Grade BOY</a:t>
            </a:r>
            <a:endParaRPr lang="en-US"/>
          </a:p>
        </c:rich>
      </c:tx>
      <c:layout/>
    </c:title>
    <c:plotArea>
      <c:layout/>
      <c:barChart>
        <c:barDir val="bar"/>
        <c:grouping val="clustered"/>
        <c:ser>
          <c:idx val="0"/>
          <c:order val="0"/>
          <c:tx>
            <c:strRef>
              <c:f>Sheet1!$B$1</c:f>
              <c:strCache>
                <c:ptCount val="1"/>
                <c:pt idx="0">
                  <c:v>Some Risk</c:v>
                </c:pt>
              </c:strCache>
            </c:strRef>
          </c:tx>
          <c:cat>
            <c:strRef>
              <c:f>Sheet1!$A$2:$A$7</c:f>
              <c:strCache>
                <c:ptCount val="6"/>
                <c:pt idx="0">
                  <c:v>DAZE</c:v>
                </c:pt>
                <c:pt idx="1">
                  <c:v>DORF (Retell)</c:v>
                </c:pt>
                <c:pt idx="2">
                  <c:v>DORF (Accuracy)</c:v>
                </c:pt>
                <c:pt idx="3">
                  <c:v>DORF (Fluency)</c:v>
                </c:pt>
                <c:pt idx="4">
                  <c:v>TRC Proficiency</c:v>
                </c:pt>
                <c:pt idx="5">
                  <c:v>Composite Score</c:v>
                </c:pt>
              </c:strCache>
            </c:strRef>
          </c:cat>
          <c:val>
            <c:numRef>
              <c:f>Sheet1!$B$2:$B$7</c:f>
              <c:numCache>
                <c:formatCode>0%</c:formatCode>
                <c:ptCount val="6"/>
                <c:pt idx="0">
                  <c:v>0.24000000000000021</c:v>
                </c:pt>
                <c:pt idx="1">
                  <c:v>0.18000000000000024</c:v>
                </c:pt>
                <c:pt idx="2">
                  <c:v>0.22</c:v>
                </c:pt>
                <c:pt idx="3">
                  <c:v>0.15000000000000024</c:v>
                </c:pt>
                <c:pt idx="4">
                  <c:v>0.23</c:v>
                </c:pt>
                <c:pt idx="5">
                  <c:v>0.17</c:v>
                </c:pt>
              </c:numCache>
            </c:numRef>
          </c:val>
        </c:ser>
        <c:ser>
          <c:idx val="1"/>
          <c:order val="1"/>
          <c:tx>
            <c:strRef>
              <c:f>Sheet1!$C$1</c:f>
              <c:strCache>
                <c:ptCount val="1"/>
                <c:pt idx="0">
                  <c:v>At Risk</c:v>
                </c:pt>
              </c:strCache>
            </c:strRef>
          </c:tx>
          <c:cat>
            <c:strRef>
              <c:f>Sheet1!$A$2:$A$7</c:f>
              <c:strCache>
                <c:ptCount val="6"/>
                <c:pt idx="0">
                  <c:v>DAZE</c:v>
                </c:pt>
                <c:pt idx="1">
                  <c:v>DORF (Retell)</c:v>
                </c:pt>
                <c:pt idx="2">
                  <c:v>DORF (Accuracy)</c:v>
                </c:pt>
                <c:pt idx="3">
                  <c:v>DORF (Fluency)</c:v>
                </c:pt>
                <c:pt idx="4">
                  <c:v>TRC Proficiency</c:v>
                </c:pt>
                <c:pt idx="5">
                  <c:v>Composite Score</c:v>
                </c:pt>
              </c:strCache>
            </c:strRef>
          </c:cat>
          <c:val>
            <c:numRef>
              <c:f>Sheet1!$C$2:$C$7</c:f>
              <c:numCache>
                <c:formatCode>0%</c:formatCode>
                <c:ptCount val="6"/>
                <c:pt idx="0">
                  <c:v>0.51</c:v>
                </c:pt>
                <c:pt idx="1">
                  <c:v>7.0000000000000021E-2</c:v>
                </c:pt>
                <c:pt idx="2">
                  <c:v>0.27</c:v>
                </c:pt>
                <c:pt idx="3">
                  <c:v>0.39000000000000057</c:v>
                </c:pt>
                <c:pt idx="4">
                  <c:v>0.38000000000000056</c:v>
                </c:pt>
                <c:pt idx="5">
                  <c:v>0.34</c:v>
                </c:pt>
              </c:numCache>
            </c:numRef>
          </c:val>
        </c:ser>
        <c:ser>
          <c:idx val="2"/>
          <c:order val="2"/>
          <c:tx>
            <c:strRef>
              <c:f>Sheet1!$D$1</c:f>
              <c:strCache>
                <c:ptCount val="1"/>
                <c:pt idx="0">
                  <c:v>Low Risk</c:v>
                </c:pt>
              </c:strCache>
            </c:strRef>
          </c:tx>
          <c:cat>
            <c:strRef>
              <c:f>Sheet1!$A$2:$A$7</c:f>
              <c:strCache>
                <c:ptCount val="6"/>
                <c:pt idx="0">
                  <c:v>DAZE</c:v>
                </c:pt>
                <c:pt idx="1">
                  <c:v>DORF (Retell)</c:v>
                </c:pt>
                <c:pt idx="2">
                  <c:v>DORF (Accuracy)</c:v>
                </c:pt>
                <c:pt idx="3">
                  <c:v>DORF (Fluency)</c:v>
                </c:pt>
                <c:pt idx="4">
                  <c:v>TRC Proficiency</c:v>
                </c:pt>
                <c:pt idx="5">
                  <c:v>Composite Score</c:v>
                </c:pt>
              </c:strCache>
            </c:strRef>
          </c:cat>
          <c:val>
            <c:numRef>
              <c:f>Sheet1!$D$2:$D$7</c:f>
              <c:numCache>
                <c:formatCode>0%</c:formatCode>
                <c:ptCount val="6"/>
                <c:pt idx="0">
                  <c:v>0.25</c:v>
                </c:pt>
                <c:pt idx="1">
                  <c:v>0.75000000000000111</c:v>
                </c:pt>
                <c:pt idx="2">
                  <c:v>0.51</c:v>
                </c:pt>
                <c:pt idx="3">
                  <c:v>0.46</c:v>
                </c:pt>
                <c:pt idx="4">
                  <c:v>0.25</c:v>
                </c:pt>
                <c:pt idx="5">
                  <c:v>0.49000000000000032</c:v>
                </c:pt>
              </c:numCache>
            </c:numRef>
          </c:val>
        </c:ser>
        <c:ser>
          <c:idx val="3"/>
          <c:order val="3"/>
          <c:tx>
            <c:strRef>
              <c:f>Sheet1!$E$1</c:f>
              <c:strCache>
                <c:ptCount val="1"/>
                <c:pt idx="0">
                  <c:v>Above</c:v>
                </c:pt>
              </c:strCache>
            </c:strRef>
          </c:tx>
          <c:cat>
            <c:strRef>
              <c:f>Sheet1!$A$2:$A$7</c:f>
              <c:strCache>
                <c:ptCount val="6"/>
                <c:pt idx="0">
                  <c:v>DAZE</c:v>
                </c:pt>
                <c:pt idx="1">
                  <c:v>DORF (Retell)</c:v>
                </c:pt>
                <c:pt idx="2">
                  <c:v>DORF (Accuracy)</c:v>
                </c:pt>
                <c:pt idx="3">
                  <c:v>DORF (Fluency)</c:v>
                </c:pt>
                <c:pt idx="4">
                  <c:v>TRC Proficiency</c:v>
                </c:pt>
                <c:pt idx="5">
                  <c:v>Composite Score</c:v>
                </c:pt>
              </c:strCache>
            </c:strRef>
          </c:cat>
          <c:val>
            <c:numRef>
              <c:f>Sheet1!$E$2:$E$7</c:f>
              <c:numCache>
                <c:formatCode>General</c:formatCode>
                <c:ptCount val="6"/>
                <c:pt idx="4" formatCode="0%">
                  <c:v>0.14000000000000001</c:v>
                </c:pt>
              </c:numCache>
            </c:numRef>
          </c:val>
        </c:ser>
        <c:dLbls>
          <c:showVal val="1"/>
        </c:dLbls>
        <c:overlap val="-25"/>
        <c:axId val="77933952"/>
        <c:axId val="77952128"/>
      </c:barChart>
      <c:catAx>
        <c:axId val="77933952"/>
        <c:scaling>
          <c:orientation val="minMax"/>
        </c:scaling>
        <c:axPos val="l"/>
        <c:majorTickMark val="none"/>
        <c:tickLblPos val="nextTo"/>
        <c:crossAx val="77952128"/>
        <c:crosses val="autoZero"/>
        <c:auto val="1"/>
        <c:lblAlgn val="ctr"/>
        <c:lblOffset val="100"/>
      </c:catAx>
      <c:valAx>
        <c:axId val="77952128"/>
        <c:scaling>
          <c:orientation val="minMax"/>
        </c:scaling>
        <c:delete val="1"/>
        <c:axPos val="b"/>
        <c:numFmt formatCode="0%" sourceLinked="1"/>
        <c:tickLblPos val="none"/>
        <c:crossAx val="77933952"/>
        <c:crosses val="autoZero"/>
        <c:crossBetween val="between"/>
      </c:valAx>
    </c:plotArea>
    <c:legend>
      <c:legendPos val="t"/>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4th</a:t>
            </a:r>
            <a:r>
              <a:rPr lang="en-US" baseline="0"/>
              <a:t> Grade BOY</a:t>
            </a:r>
            <a:endParaRPr lang="en-US"/>
          </a:p>
        </c:rich>
      </c:tx>
      <c:layout/>
    </c:title>
    <c:plotArea>
      <c:layout/>
      <c:barChart>
        <c:barDir val="bar"/>
        <c:grouping val="clustered"/>
        <c:ser>
          <c:idx val="0"/>
          <c:order val="0"/>
          <c:tx>
            <c:strRef>
              <c:f>Sheet1!$B$1</c:f>
              <c:strCache>
                <c:ptCount val="1"/>
                <c:pt idx="0">
                  <c:v>Some Risk</c:v>
                </c:pt>
              </c:strCache>
            </c:strRef>
          </c:tx>
          <c:cat>
            <c:strRef>
              <c:f>Sheet1!$A$2:$A$7</c:f>
              <c:strCache>
                <c:ptCount val="6"/>
                <c:pt idx="0">
                  <c:v>DAZE</c:v>
                </c:pt>
                <c:pt idx="1">
                  <c:v>DORF (Retell)</c:v>
                </c:pt>
                <c:pt idx="2">
                  <c:v>DORF (Accuracy)</c:v>
                </c:pt>
                <c:pt idx="3">
                  <c:v>DORF (Fluency)</c:v>
                </c:pt>
                <c:pt idx="4">
                  <c:v>TRC Proficiency</c:v>
                </c:pt>
                <c:pt idx="5">
                  <c:v>Composite Score</c:v>
                </c:pt>
              </c:strCache>
            </c:strRef>
          </c:cat>
          <c:val>
            <c:numRef>
              <c:f>Sheet1!$B$2:$B$7</c:f>
              <c:numCache>
                <c:formatCode>0%</c:formatCode>
                <c:ptCount val="6"/>
                <c:pt idx="0">
                  <c:v>0.29000000000000031</c:v>
                </c:pt>
                <c:pt idx="1">
                  <c:v>0.4</c:v>
                </c:pt>
                <c:pt idx="2">
                  <c:v>0.24000000000000021</c:v>
                </c:pt>
                <c:pt idx="3">
                  <c:v>0.26</c:v>
                </c:pt>
                <c:pt idx="4">
                  <c:v>0.21000000000000021</c:v>
                </c:pt>
                <c:pt idx="5">
                  <c:v>0.2</c:v>
                </c:pt>
              </c:numCache>
            </c:numRef>
          </c:val>
        </c:ser>
        <c:ser>
          <c:idx val="1"/>
          <c:order val="1"/>
          <c:tx>
            <c:strRef>
              <c:f>Sheet1!$C$1</c:f>
              <c:strCache>
                <c:ptCount val="1"/>
                <c:pt idx="0">
                  <c:v>At Risk</c:v>
                </c:pt>
              </c:strCache>
            </c:strRef>
          </c:tx>
          <c:cat>
            <c:strRef>
              <c:f>Sheet1!$A$2:$A$7</c:f>
              <c:strCache>
                <c:ptCount val="6"/>
                <c:pt idx="0">
                  <c:v>DAZE</c:v>
                </c:pt>
                <c:pt idx="1">
                  <c:v>DORF (Retell)</c:v>
                </c:pt>
                <c:pt idx="2">
                  <c:v>DORF (Accuracy)</c:v>
                </c:pt>
                <c:pt idx="3">
                  <c:v>DORF (Fluency)</c:v>
                </c:pt>
                <c:pt idx="4">
                  <c:v>TRC Proficiency</c:v>
                </c:pt>
                <c:pt idx="5">
                  <c:v>Composite Score</c:v>
                </c:pt>
              </c:strCache>
            </c:strRef>
          </c:cat>
          <c:val>
            <c:numRef>
              <c:f>Sheet1!$C$2:$C$7</c:f>
              <c:numCache>
                <c:formatCode>0%</c:formatCode>
                <c:ptCount val="6"/>
                <c:pt idx="0">
                  <c:v>0.54</c:v>
                </c:pt>
                <c:pt idx="1">
                  <c:v>9.0000000000000024E-2</c:v>
                </c:pt>
                <c:pt idx="2">
                  <c:v>0.37000000000000038</c:v>
                </c:pt>
                <c:pt idx="3">
                  <c:v>0.47000000000000008</c:v>
                </c:pt>
                <c:pt idx="4">
                  <c:v>0.25</c:v>
                </c:pt>
                <c:pt idx="5">
                  <c:v>0.51</c:v>
                </c:pt>
              </c:numCache>
            </c:numRef>
          </c:val>
        </c:ser>
        <c:ser>
          <c:idx val="2"/>
          <c:order val="2"/>
          <c:tx>
            <c:strRef>
              <c:f>Sheet1!$D$1</c:f>
              <c:strCache>
                <c:ptCount val="1"/>
                <c:pt idx="0">
                  <c:v>Low Risk</c:v>
                </c:pt>
              </c:strCache>
            </c:strRef>
          </c:tx>
          <c:cat>
            <c:strRef>
              <c:f>Sheet1!$A$2:$A$7</c:f>
              <c:strCache>
                <c:ptCount val="6"/>
                <c:pt idx="0">
                  <c:v>DAZE</c:v>
                </c:pt>
                <c:pt idx="1">
                  <c:v>DORF (Retell)</c:v>
                </c:pt>
                <c:pt idx="2">
                  <c:v>DORF (Accuracy)</c:v>
                </c:pt>
                <c:pt idx="3">
                  <c:v>DORF (Fluency)</c:v>
                </c:pt>
                <c:pt idx="4">
                  <c:v>TRC Proficiency</c:v>
                </c:pt>
                <c:pt idx="5">
                  <c:v>Composite Score</c:v>
                </c:pt>
              </c:strCache>
            </c:strRef>
          </c:cat>
          <c:val>
            <c:numRef>
              <c:f>Sheet1!$D$2:$D$7</c:f>
              <c:numCache>
                <c:formatCode>0%</c:formatCode>
                <c:ptCount val="6"/>
                <c:pt idx="0">
                  <c:v>0.17</c:v>
                </c:pt>
                <c:pt idx="1">
                  <c:v>0.51</c:v>
                </c:pt>
                <c:pt idx="2">
                  <c:v>0.39000000000000057</c:v>
                </c:pt>
                <c:pt idx="3">
                  <c:v>0.27</c:v>
                </c:pt>
                <c:pt idx="4">
                  <c:v>0.24000000000000021</c:v>
                </c:pt>
                <c:pt idx="5">
                  <c:v>0.29000000000000031</c:v>
                </c:pt>
              </c:numCache>
            </c:numRef>
          </c:val>
        </c:ser>
        <c:ser>
          <c:idx val="3"/>
          <c:order val="3"/>
          <c:tx>
            <c:strRef>
              <c:f>Sheet1!$E$1</c:f>
              <c:strCache>
                <c:ptCount val="1"/>
                <c:pt idx="0">
                  <c:v>Above</c:v>
                </c:pt>
              </c:strCache>
            </c:strRef>
          </c:tx>
          <c:cat>
            <c:strRef>
              <c:f>Sheet1!$A$2:$A$7</c:f>
              <c:strCache>
                <c:ptCount val="6"/>
                <c:pt idx="0">
                  <c:v>DAZE</c:v>
                </c:pt>
                <c:pt idx="1">
                  <c:v>DORF (Retell)</c:v>
                </c:pt>
                <c:pt idx="2">
                  <c:v>DORF (Accuracy)</c:v>
                </c:pt>
                <c:pt idx="3">
                  <c:v>DORF (Fluency)</c:v>
                </c:pt>
                <c:pt idx="4">
                  <c:v>TRC Proficiency</c:v>
                </c:pt>
                <c:pt idx="5">
                  <c:v>Composite Score</c:v>
                </c:pt>
              </c:strCache>
            </c:strRef>
          </c:cat>
          <c:val>
            <c:numRef>
              <c:f>Sheet1!$E$2:$E$7</c:f>
              <c:numCache>
                <c:formatCode>General</c:formatCode>
                <c:ptCount val="6"/>
                <c:pt idx="4" formatCode="0%">
                  <c:v>0.30000000000000032</c:v>
                </c:pt>
              </c:numCache>
            </c:numRef>
          </c:val>
        </c:ser>
        <c:dLbls>
          <c:showVal val="1"/>
        </c:dLbls>
        <c:overlap val="-25"/>
        <c:axId val="77873920"/>
        <c:axId val="77875456"/>
      </c:barChart>
      <c:catAx>
        <c:axId val="77873920"/>
        <c:scaling>
          <c:orientation val="minMax"/>
        </c:scaling>
        <c:axPos val="l"/>
        <c:majorTickMark val="none"/>
        <c:tickLblPos val="nextTo"/>
        <c:crossAx val="77875456"/>
        <c:crosses val="autoZero"/>
        <c:auto val="1"/>
        <c:lblAlgn val="ctr"/>
        <c:lblOffset val="100"/>
      </c:catAx>
      <c:valAx>
        <c:axId val="77875456"/>
        <c:scaling>
          <c:orientation val="minMax"/>
        </c:scaling>
        <c:delete val="1"/>
        <c:axPos val="b"/>
        <c:numFmt formatCode="0%" sourceLinked="1"/>
        <c:tickLblPos val="none"/>
        <c:crossAx val="77873920"/>
        <c:crosses val="autoZero"/>
        <c:crossBetween val="between"/>
      </c:valAx>
    </c:plotArea>
    <c:legend>
      <c:legendPos val="t"/>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5th</a:t>
            </a:r>
            <a:r>
              <a:rPr lang="en-US" baseline="0"/>
              <a:t> Grade BOY</a:t>
            </a:r>
            <a:endParaRPr lang="en-US"/>
          </a:p>
        </c:rich>
      </c:tx>
      <c:layout/>
    </c:title>
    <c:plotArea>
      <c:layout/>
      <c:barChart>
        <c:barDir val="bar"/>
        <c:grouping val="clustered"/>
        <c:ser>
          <c:idx val="0"/>
          <c:order val="0"/>
          <c:tx>
            <c:strRef>
              <c:f>Sheet1!$B$1</c:f>
              <c:strCache>
                <c:ptCount val="1"/>
                <c:pt idx="0">
                  <c:v>Some Risk</c:v>
                </c:pt>
              </c:strCache>
            </c:strRef>
          </c:tx>
          <c:cat>
            <c:strRef>
              <c:f>Sheet1!$A$2:$A$7</c:f>
              <c:strCache>
                <c:ptCount val="6"/>
                <c:pt idx="0">
                  <c:v>DAZE</c:v>
                </c:pt>
                <c:pt idx="1">
                  <c:v>DORF (Retell)</c:v>
                </c:pt>
                <c:pt idx="2">
                  <c:v>DORF (Accuracy)</c:v>
                </c:pt>
                <c:pt idx="3">
                  <c:v>DORF (Fluency)</c:v>
                </c:pt>
                <c:pt idx="4">
                  <c:v>TRC Proficiency</c:v>
                </c:pt>
                <c:pt idx="5">
                  <c:v>Composite Score</c:v>
                </c:pt>
              </c:strCache>
            </c:strRef>
          </c:cat>
          <c:val>
            <c:numRef>
              <c:f>Sheet1!$B$2:$B$7</c:f>
              <c:numCache>
                <c:formatCode>0%</c:formatCode>
                <c:ptCount val="6"/>
                <c:pt idx="0">
                  <c:v>0.22</c:v>
                </c:pt>
                <c:pt idx="1">
                  <c:v>0.16</c:v>
                </c:pt>
                <c:pt idx="2">
                  <c:v>0.23</c:v>
                </c:pt>
                <c:pt idx="3">
                  <c:v>0.18000000000000024</c:v>
                </c:pt>
                <c:pt idx="4">
                  <c:v>0.19</c:v>
                </c:pt>
                <c:pt idx="5">
                  <c:v>0.38000000000000056</c:v>
                </c:pt>
              </c:numCache>
            </c:numRef>
          </c:val>
        </c:ser>
        <c:ser>
          <c:idx val="1"/>
          <c:order val="1"/>
          <c:tx>
            <c:strRef>
              <c:f>Sheet1!$C$1</c:f>
              <c:strCache>
                <c:ptCount val="1"/>
                <c:pt idx="0">
                  <c:v>At Risk</c:v>
                </c:pt>
              </c:strCache>
            </c:strRef>
          </c:tx>
          <c:cat>
            <c:strRef>
              <c:f>Sheet1!$A$2:$A$7</c:f>
              <c:strCache>
                <c:ptCount val="6"/>
                <c:pt idx="0">
                  <c:v>DAZE</c:v>
                </c:pt>
                <c:pt idx="1">
                  <c:v>DORF (Retell)</c:v>
                </c:pt>
                <c:pt idx="2">
                  <c:v>DORF (Accuracy)</c:v>
                </c:pt>
                <c:pt idx="3">
                  <c:v>DORF (Fluency)</c:v>
                </c:pt>
                <c:pt idx="4">
                  <c:v>TRC Proficiency</c:v>
                </c:pt>
                <c:pt idx="5">
                  <c:v>Composite Score</c:v>
                </c:pt>
              </c:strCache>
            </c:strRef>
          </c:cat>
          <c:val>
            <c:numRef>
              <c:f>Sheet1!$C$2:$C$7</c:f>
              <c:numCache>
                <c:formatCode>0%</c:formatCode>
                <c:ptCount val="6"/>
                <c:pt idx="0">
                  <c:v>0.55000000000000004</c:v>
                </c:pt>
                <c:pt idx="1">
                  <c:v>4.0000000000000022E-2</c:v>
                </c:pt>
                <c:pt idx="2">
                  <c:v>0.28000000000000008</c:v>
                </c:pt>
                <c:pt idx="3">
                  <c:v>0.5</c:v>
                </c:pt>
                <c:pt idx="4">
                  <c:v>0.37000000000000038</c:v>
                </c:pt>
                <c:pt idx="5">
                  <c:v>0.25</c:v>
                </c:pt>
              </c:numCache>
            </c:numRef>
          </c:val>
        </c:ser>
        <c:ser>
          <c:idx val="2"/>
          <c:order val="2"/>
          <c:tx>
            <c:strRef>
              <c:f>Sheet1!$D$1</c:f>
              <c:strCache>
                <c:ptCount val="1"/>
                <c:pt idx="0">
                  <c:v>Low Risk</c:v>
                </c:pt>
              </c:strCache>
            </c:strRef>
          </c:tx>
          <c:cat>
            <c:strRef>
              <c:f>Sheet1!$A$2:$A$7</c:f>
              <c:strCache>
                <c:ptCount val="6"/>
                <c:pt idx="0">
                  <c:v>DAZE</c:v>
                </c:pt>
                <c:pt idx="1">
                  <c:v>DORF (Retell)</c:v>
                </c:pt>
                <c:pt idx="2">
                  <c:v>DORF (Accuracy)</c:v>
                </c:pt>
                <c:pt idx="3">
                  <c:v>DORF (Fluency)</c:v>
                </c:pt>
                <c:pt idx="4">
                  <c:v>TRC Proficiency</c:v>
                </c:pt>
                <c:pt idx="5">
                  <c:v>Composite Score</c:v>
                </c:pt>
              </c:strCache>
            </c:strRef>
          </c:cat>
          <c:val>
            <c:numRef>
              <c:f>Sheet1!$D$2:$D$7</c:f>
              <c:numCache>
                <c:formatCode>0%</c:formatCode>
                <c:ptCount val="6"/>
                <c:pt idx="0">
                  <c:v>0.23</c:v>
                </c:pt>
                <c:pt idx="1">
                  <c:v>0.8</c:v>
                </c:pt>
                <c:pt idx="2">
                  <c:v>0.49000000000000032</c:v>
                </c:pt>
                <c:pt idx="3">
                  <c:v>0.32000000000000056</c:v>
                </c:pt>
                <c:pt idx="4">
                  <c:v>0.2</c:v>
                </c:pt>
                <c:pt idx="5">
                  <c:v>0.37000000000000038</c:v>
                </c:pt>
              </c:numCache>
            </c:numRef>
          </c:val>
        </c:ser>
        <c:ser>
          <c:idx val="3"/>
          <c:order val="3"/>
          <c:tx>
            <c:strRef>
              <c:f>Sheet1!$E$1</c:f>
              <c:strCache>
                <c:ptCount val="1"/>
                <c:pt idx="0">
                  <c:v>Above</c:v>
                </c:pt>
              </c:strCache>
            </c:strRef>
          </c:tx>
          <c:cat>
            <c:strRef>
              <c:f>Sheet1!$A$2:$A$7</c:f>
              <c:strCache>
                <c:ptCount val="6"/>
                <c:pt idx="0">
                  <c:v>DAZE</c:v>
                </c:pt>
                <c:pt idx="1">
                  <c:v>DORF (Retell)</c:v>
                </c:pt>
                <c:pt idx="2">
                  <c:v>DORF (Accuracy)</c:v>
                </c:pt>
                <c:pt idx="3">
                  <c:v>DORF (Fluency)</c:v>
                </c:pt>
                <c:pt idx="4">
                  <c:v>TRC Proficiency</c:v>
                </c:pt>
                <c:pt idx="5">
                  <c:v>Composite Score</c:v>
                </c:pt>
              </c:strCache>
            </c:strRef>
          </c:cat>
          <c:val>
            <c:numRef>
              <c:f>Sheet1!$E$2:$E$7</c:f>
              <c:numCache>
                <c:formatCode>General</c:formatCode>
                <c:ptCount val="6"/>
                <c:pt idx="4" formatCode="0%">
                  <c:v>0.24000000000000021</c:v>
                </c:pt>
              </c:numCache>
            </c:numRef>
          </c:val>
        </c:ser>
        <c:dLbls>
          <c:showVal val="1"/>
        </c:dLbls>
        <c:overlap val="-25"/>
        <c:axId val="78059392"/>
        <c:axId val="78060928"/>
      </c:barChart>
      <c:catAx>
        <c:axId val="78059392"/>
        <c:scaling>
          <c:orientation val="minMax"/>
        </c:scaling>
        <c:axPos val="l"/>
        <c:majorTickMark val="none"/>
        <c:tickLblPos val="nextTo"/>
        <c:crossAx val="78060928"/>
        <c:crosses val="autoZero"/>
        <c:auto val="1"/>
        <c:lblAlgn val="ctr"/>
        <c:lblOffset val="100"/>
      </c:catAx>
      <c:valAx>
        <c:axId val="78060928"/>
        <c:scaling>
          <c:orientation val="minMax"/>
        </c:scaling>
        <c:delete val="1"/>
        <c:axPos val="b"/>
        <c:numFmt formatCode="0%" sourceLinked="1"/>
        <c:tickLblPos val="none"/>
        <c:crossAx val="78059392"/>
        <c:crosses val="autoZero"/>
        <c:crossBetween val="between"/>
      </c:valAx>
    </c:plotArea>
    <c:legend>
      <c:legendPos val="t"/>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D40FC-2D06-4153-8A33-1FE1B76D5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31</Pages>
  <Words>5000</Words>
  <Characters>28505</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33439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dc:creator>
  <cp:lastModifiedBy>aricketts</cp:lastModifiedBy>
  <cp:revision>17</cp:revision>
  <dcterms:created xsi:type="dcterms:W3CDTF">2013-11-27T16:39:00Z</dcterms:created>
  <dcterms:modified xsi:type="dcterms:W3CDTF">2013-11-27T21:58:00Z</dcterms:modified>
</cp:coreProperties>
</file>